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2587" w14:textId="77777777" w:rsidR="004D596B" w:rsidRDefault="004D596B" w:rsidP="004D596B">
      <w:pPr>
        <w:pStyle w:val="Heading1"/>
      </w:pPr>
      <w:r>
        <w:t>Supplementary data</w:t>
      </w:r>
    </w:p>
    <w:p w14:paraId="33C19F0F" w14:textId="77777777" w:rsidR="004D596B" w:rsidRPr="008B2AA8" w:rsidRDefault="004D596B" w:rsidP="004D596B">
      <w:pPr>
        <w:rPr>
          <w:rFonts w:ascii="Times New Roman" w:hAnsi="Times New Roman" w:cs="Times New Roman"/>
          <w:b/>
          <w:bCs/>
        </w:rPr>
      </w:pPr>
      <w:r w:rsidRPr="008B2AA8">
        <w:rPr>
          <w:rFonts w:ascii="Times New Roman" w:hAnsi="Times New Roman" w:cs="Times New Roman"/>
          <w:b/>
          <w:bCs/>
        </w:rPr>
        <w:t xml:space="preserve">Alpha diversity profiles of gut microbiota </w:t>
      </w:r>
    </w:p>
    <w:p w14:paraId="25FFD552" w14:textId="77777777" w:rsidR="004D596B" w:rsidRPr="003550B3" w:rsidRDefault="004D596B" w:rsidP="004D596B">
      <w:pPr>
        <w:spacing w:line="480" w:lineRule="auto"/>
        <w:jc w:val="both"/>
        <w:rPr>
          <w:szCs w:val="24"/>
        </w:rPr>
      </w:pPr>
      <w:r w:rsidRPr="003550B3">
        <w:rPr>
          <w:rFonts w:ascii="Times New Roman" w:hAnsi="Times New Roman" w:cs="Times New Roman"/>
          <w:sz w:val="24"/>
          <w:szCs w:val="24"/>
        </w:rPr>
        <w:t xml:space="preserve">The final filtered and processed sequences were comprised of 3,404,883 sequences reads with a mean length of 464 bp. Among them, 153,643 reads were unique sequences. Furthermore, a total of 16,381 OTUs were obtained after the sequences were clustered based on 97% homology cut-off. The resulting dataset that was normalised to 9998 sequences, registered an average of 97.3% sequence coverage (Table </w:t>
      </w:r>
      <w:r>
        <w:rPr>
          <w:rFonts w:ascii="Times New Roman" w:hAnsi="Times New Roman" w:cs="Times New Roman"/>
          <w:sz w:val="24"/>
          <w:szCs w:val="24"/>
        </w:rPr>
        <w:t>A.1</w:t>
      </w:r>
      <w:r w:rsidRPr="003550B3">
        <w:rPr>
          <w:rFonts w:ascii="Times New Roman" w:hAnsi="Times New Roman" w:cs="Times New Roman"/>
          <w:sz w:val="24"/>
          <w:szCs w:val="24"/>
        </w:rPr>
        <w:t xml:space="preserve">, Figure </w:t>
      </w:r>
      <w:r>
        <w:rPr>
          <w:rFonts w:ascii="Times New Roman" w:hAnsi="Times New Roman" w:cs="Times New Roman"/>
          <w:sz w:val="24"/>
          <w:szCs w:val="24"/>
        </w:rPr>
        <w:t>A.</w:t>
      </w:r>
      <w:r w:rsidRPr="003550B3">
        <w:rPr>
          <w:rFonts w:ascii="Times New Roman" w:hAnsi="Times New Roman" w:cs="Times New Roman"/>
          <w:sz w:val="24"/>
          <w:szCs w:val="24"/>
        </w:rPr>
        <w:t xml:space="preserve">1). This suggests that the depth of sequencing applied in this study covered most of the bacterial populations in the samples. There was no difference in bacterial richness (ACE) between control and treatment groups in 21 d ilea, and 21 d and 35 d caeca (Table </w:t>
      </w:r>
      <w:r>
        <w:rPr>
          <w:rFonts w:ascii="Times New Roman" w:hAnsi="Times New Roman" w:cs="Times New Roman"/>
          <w:sz w:val="24"/>
          <w:szCs w:val="24"/>
        </w:rPr>
        <w:t>A.1</w:t>
      </w:r>
      <w:r w:rsidRPr="003550B3">
        <w:rPr>
          <w:rFonts w:ascii="Times New Roman" w:hAnsi="Times New Roman" w:cs="Times New Roman"/>
          <w:sz w:val="24"/>
          <w:szCs w:val="24"/>
        </w:rPr>
        <w:t xml:space="preserve">). This was not the case in 21 d ilea where the bacterial richness was significantly lower between control and treatment groups, except in P group. There was no difference in bacterial diversity (Shannon) between control and treatment groups in 21 d ilea and caeca, and 35 d caeca. The </w:t>
      </w:r>
      <w:r w:rsidRPr="003550B3">
        <w:rPr>
          <w:rFonts w:ascii="Times New Roman" w:hAnsi="Times New Roman" w:cs="Times New Roman"/>
          <w:color w:val="000000"/>
          <w:sz w:val="24"/>
          <w:szCs w:val="24"/>
        </w:rPr>
        <w:t>2ɸP of 35 d ilea group had significantly higher bacterial diversity than the control group.</w:t>
      </w:r>
    </w:p>
    <w:p w14:paraId="62A78095" w14:textId="77777777" w:rsidR="004D596B" w:rsidRPr="003550B3" w:rsidRDefault="004D596B" w:rsidP="004D596B">
      <w:pPr>
        <w:spacing w:line="480" w:lineRule="auto"/>
        <w:rPr>
          <w:rFonts w:ascii="Times New Roman" w:hAnsi="Times New Roman" w:cs="Times New Roman"/>
          <w:sz w:val="24"/>
          <w:szCs w:val="24"/>
        </w:rPr>
      </w:pPr>
    </w:p>
    <w:p w14:paraId="4EFCAD25" w14:textId="77777777" w:rsidR="004D596B" w:rsidRPr="003550B3" w:rsidRDefault="004D596B" w:rsidP="004D596B">
      <w:pPr>
        <w:spacing w:line="480" w:lineRule="auto"/>
        <w:rPr>
          <w:rFonts w:ascii="Times New Roman" w:hAnsi="Times New Roman" w:cs="Times New Roman"/>
          <w:sz w:val="24"/>
          <w:szCs w:val="24"/>
        </w:rPr>
      </w:pPr>
    </w:p>
    <w:p w14:paraId="4E8B3630" w14:textId="77777777" w:rsidR="004D596B" w:rsidRPr="003550B3" w:rsidRDefault="004D596B" w:rsidP="004D596B">
      <w:pPr>
        <w:spacing w:line="480" w:lineRule="auto"/>
        <w:rPr>
          <w:rFonts w:ascii="Times New Roman" w:hAnsi="Times New Roman" w:cs="Times New Roman"/>
          <w:sz w:val="24"/>
          <w:szCs w:val="24"/>
        </w:rPr>
      </w:pPr>
    </w:p>
    <w:p w14:paraId="4DAAAFCB" w14:textId="77777777" w:rsidR="004D596B" w:rsidRPr="003550B3" w:rsidRDefault="004D596B" w:rsidP="004D596B">
      <w:pPr>
        <w:spacing w:line="480" w:lineRule="auto"/>
        <w:rPr>
          <w:rFonts w:ascii="Times New Roman" w:hAnsi="Times New Roman" w:cs="Times New Roman"/>
          <w:sz w:val="24"/>
          <w:szCs w:val="24"/>
        </w:rPr>
      </w:pPr>
    </w:p>
    <w:p w14:paraId="2826EF37" w14:textId="77777777" w:rsidR="004D596B" w:rsidRPr="003550B3" w:rsidRDefault="004D596B" w:rsidP="004D596B">
      <w:pPr>
        <w:spacing w:line="480" w:lineRule="auto"/>
        <w:rPr>
          <w:rFonts w:ascii="Times New Roman" w:hAnsi="Times New Roman" w:cs="Times New Roman"/>
          <w:sz w:val="24"/>
          <w:szCs w:val="24"/>
        </w:rPr>
      </w:pPr>
    </w:p>
    <w:p w14:paraId="78B3DD1B" w14:textId="77777777" w:rsidR="004D596B" w:rsidRPr="003550B3" w:rsidRDefault="004D596B" w:rsidP="004D596B">
      <w:pPr>
        <w:spacing w:line="480" w:lineRule="auto"/>
        <w:rPr>
          <w:rFonts w:ascii="Times New Roman" w:hAnsi="Times New Roman" w:cs="Times New Roman"/>
          <w:sz w:val="24"/>
          <w:szCs w:val="24"/>
        </w:rPr>
      </w:pPr>
    </w:p>
    <w:p w14:paraId="273643A1" w14:textId="69A970D6" w:rsidR="004D596B" w:rsidRDefault="004D596B" w:rsidP="004D596B">
      <w:pPr>
        <w:spacing w:line="480" w:lineRule="auto"/>
      </w:pPr>
    </w:p>
    <w:p w14:paraId="245AC099" w14:textId="77777777" w:rsidR="002A6815" w:rsidRPr="003550B3" w:rsidRDefault="002A6815" w:rsidP="004D596B">
      <w:pPr>
        <w:spacing w:line="480" w:lineRule="auto"/>
      </w:pPr>
    </w:p>
    <w:p w14:paraId="67CD43D7" w14:textId="77777777" w:rsidR="004D596B" w:rsidRPr="003550B3" w:rsidRDefault="004D596B" w:rsidP="004D596B">
      <w:pPr>
        <w:pStyle w:val="Caption"/>
        <w:jc w:val="both"/>
        <w:rPr>
          <w:szCs w:val="24"/>
          <w:lang w:val="en-GB"/>
        </w:rPr>
      </w:pPr>
      <w:r w:rsidRPr="003550B3">
        <w:rPr>
          <w:szCs w:val="24"/>
          <w:lang w:val="en-GB"/>
        </w:rPr>
        <w:lastRenderedPageBreak/>
        <w:t xml:space="preserve">Table </w:t>
      </w:r>
      <w:r>
        <w:rPr>
          <w:szCs w:val="24"/>
        </w:rPr>
        <w:t>A.1</w:t>
      </w:r>
      <w:r w:rsidRPr="003550B3">
        <w:rPr>
          <w:szCs w:val="24"/>
          <w:lang w:val="en-GB"/>
        </w:rPr>
        <w:t xml:space="preserve"> Alpha diversity of measured number of observed OTUs, ACE, Shannon and Inverse Simpson from sequences that were normalised to 9998.</w:t>
      </w:r>
    </w:p>
    <w:tbl>
      <w:tblPr>
        <w:tblW w:w="9180" w:type="dxa"/>
        <w:tblLook w:val="0400" w:firstRow="0" w:lastRow="0" w:firstColumn="0" w:lastColumn="0" w:noHBand="0" w:noVBand="1"/>
      </w:tblPr>
      <w:tblGrid>
        <w:gridCol w:w="973"/>
        <w:gridCol w:w="1728"/>
        <w:gridCol w:w="1616"/>
        <w:gridCol w:w="1801"/>
        <w:gridCol w:w="1531"/>
        <w:gridCol w:w="1531"/>
      </w:tblGrid>
      <w:tr w:rsidR="004D596B" w:rsidRPr="003550B3" w14:paraId="7F21992D" w14:textId="77777777" w:rsidTr="00653720">
        <w:trPr>
          <w:trHeight w:val="301"/>
        </w:trPr>
        <w:tc>
          <w:tcPr>
            <w:tcW w:w="973" w:type="dxa"/>
            <w:tcBorders>
              <w:top w:val="single" w:sz="4" w:space="0" w:color="auto"/>
              <w:left w:val="nil"/>
              <w:bottom w:val="single" w:sz="4" w:space="0" w:color="auto"/>
              <w:right w:val="nil"/>
            </w:tcBorders>
            <w:noWrap/>
            <w:hideMark/>
          </w:tcPr>
          <w:p w14:paraId="48B06C77"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Group</w:t>
            </w:r>
          </w:p>
        </w:tc>
        <w:tc>
          <w:tcPr>
            <w:tcW w:w="1728" w:type="dxa"/>
            <w:tcBorders>
              <w:top w:val="single" w:sz="4" w:space="0" w:color="auto"/>
              <w:left w:val="nil"/>
              <w:bottom w:val="single" w:sz="4" w:space="0" w:color="auto"/>
              <w:right w:val="nil"/>
            </w:tcBorders>
            <w:noWrap/>
            <w:hideMark/>
          </w:tcPr>
          <w:p w14:paraId="333DF782"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Sobs</w:t>
            </w:r>
          </w:p>
        </w:tc>
        <w:tc>
          <w:tcPr>
            <w:tcW w:w="1616" w:type="dxa"/>
            <w:tcBorders>
              <w:top w:val="single" w:sz="4" w:space="0" w:color="auto"/>
              <w:left w:val="nil"/>
              <w:bottom w:val="single" w:sz="4" w:space="0" w:color="auto"/>
              <w:right w:val="nil"/>
            </w:tcBorders>
            <w:hideMark/>
          </w:tcPr>
          <w:p w14:paraId="6B4D0DBE" w14:textId="77777777" w:rsidR="004D596B" w:rsidRPr="003550B3" w:rsidRDefault="004D596B" w:rsidP="00653720">
            <w:pPr>
              <w:tabs>
                <w:tab w:val="left" w:pos="1815"/>
              </w:tabs>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Coverage</w:t>
            </w:r>
          </w:p>
        </w:tc>
        <w:tc>
          <w:tcPr>
            <w:tcW w:w="1801" w:type="dxa"/>
            <w:tcBorders>
              <w:top w:val="single" w:sz="4" w:space="0" w:color="auto"/>
              <w:left w:val="nil"/>
              <w:bottom w:val="single" w:sz="4" w:space="0" w:color="auto"/>
              <w:right w:val="nil"/>
            </w:tcBorders>
            <w:hideMark/>
          </w:tcPr>
          <w:p w14:paraId="061511DC" w14:textId="77777777" w:rsidR="004D596B" w:rsidRPr="003550B3" w:rsidRDefault="004D596B" w:rsidP="00653720">
            <w:pPr>
              <w:tabs>
                <w:tab w:val="left" w:pos="1815"/>
              </w:tabs>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ACE</w:t>
            </w:r>
          </w:p>
        </w:tc>
        <w:tc>
          <w:tcPr>
            <w:tcW w:w="1531" w:type="dxa"/>
            <w:tcBorders>
              <w:top w:val="single" w:sz="4" w:space="0" w:color="auto"/>
              <w:left w:val="nil"/>
              <w:bottom w:val="single" w:sz="4" w:space="0" w:color="auto"/>
              <w:right w:val="nil"/>
            </w:tcBorders>
            <w:hideMark/>
          </w:tcPr>
          <w:p w14:paraId="715AE4AF"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Shannon</w:t>
            </w:r>
          </w:p>
        </w:tc>
        <w:tc>
          <w:tcPr>
            <w:tcW w:w="1531" w:type="dxa"/>
            <w:tcBorders>
              <w:top w:val="single" w:sz="4" w:space="0" w:color="auto"/>
              <w:left w:val="nil"/>
              <w:bottom w:val="single" w:sz="4" w:space="0" w:color="auto"/>
              <w:right w:val="nil"/>
            </w:tcBorders>
            <w:hideMark/>
          </w:tcPr>
          <w:p w14:paraId="4703FD84"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Inverse Simpson</w:t>
            </w:r>
          </w:p>
        </w:tc>
      </w:tr>
      <w:tr w:rsidR="004D596B" w:rsidRPr="003550B3" w14:paraId="66936C1B" w14:textId="77777777" w:rsidTr="00653720">
        <w:trPr>
          <w:trHeight w:val="301"/>
        </w:trPr>
        <w:tc>
          <w:tcPr>
            <w:tcW w:w="973" w:type="dxa"/>
            <w:tcBorders>
              <w:top w:val="single" w:sz="4" w:space="0" w:color="auto"/>
              <w:left w:val="nil"/>
              <w:bottom w:val="nil"/>
              <w:right w:val="nil"/>
            </w:tcBorders>
            <w:noWrap/>
            <w:hideMark/>
          </w:tcPr>
          <w:p w14:paraId="46FE4696"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21I_C</w:t>
            </w:r>
          </w:p>
        </w:tc>
        <w:tc>
          <w:tcPr>
            <w:tcW w:w="1728" w:type="dxa"/>
            <w:tcBorders>
              <w:top w:val="single" w:sz="4" w:space="0" w:color="auto"/>
              <w:left w:val="nil"/>
              <w:bottom w:val="nil"/>
              <w:right w:val="nil"/>
            </w:tcBorders>
            <w:noWrap/>
            <w:hideMark/>
          </w:tcPr>
          <w:p w14:paraId="23E6D06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562.17 ± 26.81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616" w:type="dxa"/>
            <w:tcBorders>
              <w:top w:val="single" w:sz="4" w:space="0" w:color="auto"/>
              <w:left w:val="nil"/>
              <w:bottom w:val="nil"/>
              <w:right w:val="nil"/>
            </w:tcBorders>
            <w:hideMark/>
          </w:tcPr>
          <w:p w14:paraId="68D6703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0.973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a</w:t>
            </w:r>
          </w:p>
        </w:tc>
        <w:tc>
          <w:tcPr>
            <w:tcW w:w="1801" w:type="dxa"/>
            <w:tcBorders>
              <w:top w:val="single" w:sz="4" w:space="0" w:color="auto"/>
              <w:left w:val="nil"/>
              <w:bottom w:val="nil"/>
              <w:right w:val="nil"/>
            </w:tcBorders>
            <w:hideMark/>
          </w:tcPr>
          <w:p w14:paraId="059CA61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1018.91</w:t>
            </w:r>
            <w:r w:rsidRPr="003550B3">
              <w:rPr>
                <w:rFonts w:ascii="Times New Roman" w:eastAsia="Times New Roman" w:hAnsi="Times New Roman" w:cs="Times New Roman"/>
                <w:color w:val="000000" w:themeColor="text1"/>
                <w:sz w:val="16"/>
                <w:szCs w:val="16"/>
              </w:rPr>
              <w:t xml:space="preserve"> ± 86.10 </w:t>
            </w:r>
            <w:r w:rsidRPr="003550B3">
              <w:rPr>
                <w:rFonts w:ascii="Times New Roman" w:eastAsia="Times New Roman" w:hAnsi="Times New Roman" w:cs="Times New Roman"/>
                <w:color w:val="000000" w:themeColor="text1"/>
                <w:sz w:val="16"/>
                <w:szCs w:val="16"/>
                <w:vertAlign w:val="superscript"/>
              </w:rPr>
              <w:t>g</w:t>
            </w:r>
          </w:p>
        </w:tc>
        <w:tc>
          <w:tcPr>
            <w:tcW w:w="1531" w:type="dxa"/>
            <w:tcBorders>
              <w:top w:val="single" w:sz="4" w:space="0" w:color="auto"/>
              <w:left w:val="nil"/>
              <w:bottom w:val="nil"/>
              <w:right w:val="nil"/>
            </w:tcBorders>
            <w:hideMark/>
          </w:tcPr>
          <w:p w14:paraId="659B5561"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3.47</w:t>
            </w:r>
            <w:r w:rsidRPr="003550B3">
              <w:rPr>
                <w:rFonts w:ascii="Times New Roman" w:eastAsia="Times New Roman" w:hAnsi="Times New Roman" w:cs="Times New Roman"/>
                <w:color w:val="000000" w:themeColor="text1"/>
                <w:sz w:val="16"/>
                <w:szCs w:val="16"/>
              </w:rPr>
              <w:t xml:space="preserve"> ± 0.09</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tcBorders>
              <w:top w:val="single" w:sz="4" w:space="0" w:color="auto"/>
              <w:left w:val="nil"/>
              <w:bottom w:val="nil"/>
              <w:right w:val="nil"/>
            </w:tcBorders>
            <w:hideMark/>
          </w:tcPr>
          <w:p w14:paraId="13275277"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11.76</w:t>
            </w:r>
            <w:r w:rsidRPr="003550B3">
              <w:rPr>
                <w:rFonts w:ascii="Times New Roman" w:eastAsia="Times New Roman" w:hAnsi="Times New Roman" w:cs="Times New Roman"/>
                <w:color w:val="000000" w:themeColor="text1"/>
                <w:sz w:val="16"/>
                <w:szCs w:val="16"/>
              </w:rPr>
              <w:t xml:space="preserve"> ± 1.43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545AA1F7" w14:textId="77777777" w:rsidTr="00653720">
        <w:trPr>
          <w:trHeight w:val="301"/>
        </w:trPr>
        <w:tc>
          <w:tcPr>
            <w:tcW w:w="973" w:type="dxa"/>
            <w:noWrap/>
            <w:hideMark/>
          </w:tcPr>
          <w:p w14:paraId="40A72F96"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21I_1</w:t>
            </w:r>
            <w:r w:rsidRPr="003550B3">
              <w:rPr>
                <w:rFonts w:ascii="Times New Roman" w:hAnsi="Times New Roman" w:cs="Times New Roman"/>
                <w:color w:val="000000" w:themeColor="text1"/>
                <w:sz w:val="16"/>
                <w:szCs w:val="16"/>
              </w:rPr>
              <w:t>ɸ</w:t>
            </w:r>
          </w:p>
        </w:tc>
        <w:tc>
          <w:tcPr>
            <w:tcW w:w="1728" w:type="dxa"/>
            <w:noWrap/>
            <w:hideMark/>
          </w:tcPr>
          <w:p w14:paraId="68D956E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550.50 ± 20.29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616" w:type="dxa"/>
            <w:hideMark/>
          </w:tcPr>
          <w:p w14:paraId="74E875D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0.978 </w:t>
            </w:r>
            <w:r w:rsidRPr="003550B3">
              <w:rPr>
                <w:rFonts w:ascii="Times New Roman" w:eastAsia="Times New Roman" w:hAnsi="Times New Roman" w:cs="Times New Roman"/>
                <w:color w:val="000000" w:themeColor="text1"/>
                <w:sz w:val="16"/>
                <w:szCs w:val="16"/>
              </w:rPr>
              <w:t>± 0.003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801" w:type="dxa"/>
            <w:hideMark/>
          </w:tcPr>
          <w:p w14:paraId="14FED98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811.77</w:t>
            </w:r>
            <w:r w:rsidRPr="003550B3">
              <w:rPr>
                <w:rFonts w:ascii="Times New Roman" w:eastAsia="Times New Roman" w:hAnsi="Times New Roman" w:cs="Times New Roman"/>
                <w:color w:val="000000" w:themeColor="text1"/>
                <w:sz w:val="16"/>
                <w:szCs w:val="16"/>
              </w:rPr>
              <w:t xml:space="preserve"> ± 70.43</w:t>
            </w:r>
            <w:r w:rsidRPr="003550B3">
              <w:rPr>
                <w:rFonts w:ascii="Times New Roman" w:eastAsia="Times New Roman" w:hAnsi="Times New Roman" w:cs="Times New Roman"/>
                <w:color w:val="000000" w:themeColor="text1"/>
                <w:sz w:val="16"/>
                <w:szCs w:val="16"/>
                <w:vertAlign w:val="superscript"/>
              </w:rPr>
              <w:t xml:space="preserve"> def</w:t>
            </w:r>
          </w:p>
        </w:tc>
        <w:tc>
          <w:tcPr>
            <w:tcW w:w="1531" w:type="dxa"/>
            <w:hideMark/>
          </w:tcPr>
          <w:p w14:paraId="0FED0C0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3.43</w:t>
            </w:r>
            <w:r w:rsidRPr="003550B3">
              <w:rPr>
                <w:rFonts w:ascii="Times New Roman" w:eastAsia="Times New Roman" w:hAnsi="Times New Roman" w:cs="Times New Roman"/>
                <w:color w:val="000000" w:themeColor="text1"/>
                <w:sz w:val="16"/>
                <w:szCs w:val="16"/>
              </w:rPr>
              <w:t xml:space="preserve"> ± 0.08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13F26007"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9.74</w:t>
            </w:r>
            <w:r w:rsidRPr="003550B3">
              <w:rPr>
                <w:rFonts w:ascii="Times New Roman" w:eastAsia="Times New Roman" w:hAnsi="Times New Roman" w:cs="Times New Roman"/>
                <w:color w:val="000000" w:themeColor="text1"/>
                <w:sz w:val="16"/>
                <w:szCs w:val="16"/>
              </w:rPr>
              <w:t xml:space="preserve"> ± 1.10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2BD868D1" w14:textId="77777777" w:rsidTr="00653720">
        <w:trPr>
          <w:trHeight w:val="301"/>
        </w:trPr>
        <w:tc>
          <w:tcPr>
            <w:tcW w:w="973" w:type="dxa"/>
            <w:noWrap/>
            <w:hideMark/>
          </w:tcPr>
          <w:p w14:paraId="34046E20"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21I_2</w:t>
            </w:r>
            <w:r w:rsidRPr="003550B3">
              <w:rPr>
                <w:rFonts w:ascii="Times New Roman" w:hAnsi="Times New Roman" w:cs="Times New Roman"/>
                <w:color w:val="000000" w:themeColor="text1"/>
                <w:sz w:val="16"/>
                <w:szCs w:val="16"/>
              </w:rPr>
              <w:t>ɸ</w:t>
            </w:r>
          </w:p>
        </w:tc>
        <w:tc>
          <w:tcPr>
            <w:tcW w:w="1728" w:type="dxa"/>
            <w:noWrap/>
            <w:hideMark/>
          </w:tcPr>
          <w:p w14:paraId="2901A2F5"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496.83 ± 37.30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616" w:type="dxa"/>
            <w:hideMark/>
          </w:tcPr>
          <w:p w14:paraId="3ED568F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0.982 </w:t>
            </w:r>
            <w:r w:rsidRPr="003550B3">
              <w:rPr>
                <w:rFonts w:ascii="Times New Roman" w:eastAsia="Times New Roman" w:hAnsi="Times New Roman" w:cs="Times New Roman"/>
                <w:color w:val="000000" w:themeColor="text1"/>
                <w:sz w:val="16"/>
                <w:szCs w:val="16"/>
              </w:rPr>
              <w:t>± 0.002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801" w:type="dxa"/>
            <w:hideMark/>
          </w:tcPr>
          <w:p w14:paraId="1C28D56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683.37</w:t>
            </w:r>
            <w:r w:rsidRPr="003550B3">
              <w:rPr>
                <w:rFonts w:ascii="Times New Roman" w:eastAsia="Times New Roman" w:hAnsi="Times New Roman" w:cs="Times New Roman"/>
                <w:color w:val="000000" w:themeColor="text1"/>
                <w:sz w:val="16"/>
                <w:szCs w:val="16"/>
              </w:rPr>
              <w:t xml:space="preserve"> ± 63.29</w:t>
            </w:r>
            <w:r w:rsidRPr="003550B3">
              <w:rPr>
                <w:rFonts w:ascii="Times New Roman" w:eastAsia="Times New Roman" w:hAnsi="Times New Roman" w:cs="Times New Roman"/>
                <w:color w:val="000000" w:themeColor="text1"/>
                <w:sz w:val="16"/>
                <w:szCs w:val="16"/>
                <w:vertAlign w:val="superscript"/>
              </w:rPr>
              <w:t xml:space="preserve"> cd</w:t>
            </w:r>
          </w:p>
        </w:tc>
        <w:tc>
          <w:tcPr>
            <w:tcW w:w="1531" w:type="dxa"/>
            <w:hideMark/>
          </w:tcPr>
          <w:p w14:paraId="658E9133"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3.28</w:t>
            </w:r>
            <w:r w:rsidRPr="003550B3">
              <w:rPr>
                <w:rFonts w:ascii="Times New Roman" w:eastAsia="Times New Roman" w:hAnsi="Times New Roman" w:cs="Times New Roman"/>
                <w:color w:val="000000" w:themeColor="text1"/>
                <w:sz w:val="16"/>
                <w:szCs w:val="16"/>
              </w:rPr>
              <w:t xml:space="preserve"> ± 0.22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531" w:type="dxa"/>
            <w:hideMark/>
          </w:tcPr>
          <w:p w14:paraId="29653CC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10.10</w:t>
            </w:r>
            <w:r w:rsidRPr="003550B3">
              <w:rPr>
                <w:rFonts w:ascii="Times New Roman" w:eastAsia="Times New Roman" w:hAnsi="Times New Roman" w:cs="Times New Roman"/>
                <w:color w:val="000000" w:themeColor="text1"/>
                <w:sz w:val="16"/>
                <w:szCs w:val="16"/>
              </w:rPr>
              <w:t xml:space="preserve"> ± 2.24</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5D237B82" w14:textId="77777777" w:rsidTr="00653720">
        <w:trPr>
          <w:trHeight w:val="301"/>
        </w:trPr>
        <w:tc>
          <w:tcPr>
            <w:tcW w:w="973" w:type="dxa"/>
            <w:noWrap/>
            <w:hideMark/>
          </w:tcPr>
          <w:p w14:paraId="2839F650"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21I_P</w:t>
            </w:r>
          </w:p>
        </w:tc>
        <w:tc>
          <w:tcPr>
            <w:tcW w:w="1728" w:type="dxa"/>
            <w:noWrap/>
            <w:hideMark/>
          </w:tcPr>
          <w:p w14:paraId="52AB337A"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567.83 ± 20.94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616" w:type="dxa"/>
            <w:hideMark/>
          </w:tcPr>
          <w:p w14:paraId="0CE2B60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0.976 </w:t>
            </w:r>
            <w:r w:rsidRPr="003550B3">
              <w:rPr>
                <w:rFonts w:ascii="Times New Roman" w:eastAsia="Times New Roman" w:hAnsi="Times New Roman" w:cs="Times New Roman"/>
                <w:color w:val="000000" w:themeColor="text1"/>
                <w:sz w:val="16"/>
                <w:szCs w:val="16"/>
              </w:rPr>
              <w:t>± 0.002</w:t>
            </w:r>
            <w:r w:rsidRPr="003550B3">
              <w:rPr>
                <w:rFonts w:ascii="Times New Roman" w:eastAsia="Times New Roman" w:hAnsi="Times New Roman" w:cs="Times New Roman"/>
                <w:color w:val="000000" w:themeColor="text1"/>
                <w:sz w:val="16"/>
                <w:szCs w:val="16"/>
                <w:vertAlign w:val="superscript"/>
              </w:rPr>
              <w:t xml:space="preserve"> ab</w:t>
            </w:r>
          </w:p>
        </w:tc>
        <w:tc>
          <w:tcPr>
            <w:tcW w:w="1801" w:type="dxa"/>
            <w:hideMark/>
          </w:tcPr>
          <w:p w14:paraId="706EC55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868.52</w:t>
            </w:r>
            <w:r w:rsidRPr="003550B3">
              <w:rPr>
                <w:rFonts w:ascii="Times New Roman" w:eastAsia="Times New Roman" w:hAnsi="Times New Roman" w:cs="Times New Roman"/>
                <w:color w:val="000000" w:themeColor="text1"/>
                <w:sz w:val="16"/>
                <w:szCs w:val="16"/>
              </w:rPr>
              <w:t xml:space="preserve"> ± 46.20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defg</w:t>
            </w:r>
            <w:proofErr w:type="spellEnd"/>
          </w:p>
        </w:tc>
        <w:tc>
          <w:tcPr>
            <w:tcW w:w="1531" w:type="dxa"/>
            <w:hideMark/>
          </w:tcPr>
          <w:p w14:paraId="6494C84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3.49</w:t>
            </w:r>
            <w:r w:rsidRPr="003550B3">
              <w:rPr>
                <w:rFonts w:ascii="Times New Roman" w:eastAsia="Times New Roman" w:hAnsi="Times New Roman" w:cs="Times New Roman"/>
                <w:color w:val="000000" w:themeColor="text1"/>
                <w:sz w:val="16"/>
                <w:szCs w:val="16"/>
              </w:rPr>
              <w:t xml:space="preserve"> ± 0.15</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3AD3745A"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11.47</w:t>
            </w:r>
            <w:r w:rsidRPr="003550B3">
              <w:rPr>
                <w:rFonts w:ascii="Times New Roman" w:eastAsia="Times New Roman" w:hAnsi="Times New Roman" w:cs="Times New Roman"/>
                <w:color w:val="000000" w:themeColor="text1"/>
                <w:sz w:val="16"/>
                <w:szCs w:val="16"/>
              </w:rPr>
              <w:t xml:space="preserve"> ± 1.75</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75F549A4" w14:textId="77777777" w:rsidTr="00653720">
        <w:trPr>
          <w:trHeight w:val="301"/>
        </w:trPr>
        <w:tc>
          <w:tcPr>
            <w:tcW w:w="973" w:type="dxa"/>
            <w:noWrap/>
            <w:hideMark/>
          </w:tcPr>
          <w:p w14:paraId="354609C3"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21I_1</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5AF14804"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501.50 ± 33.03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616" w:type="dxa"/>
            <w:hideMark/>
          </w:tcPr>
          <w:p w14:paraId="7564BAE9"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0.982 </w:t>
            </w:r>
            <w:r w:rsidRPr="003550B3">
              <w:rPr>
                <w:rFonts w:ascii="Times New Roman" w:eastAsia="Times New Roman" w:hAnsi="Times New Roman" w:cs="Times New Roman"/>
                <w:color w:val="000000" w:themeColor="text1"/>
                <w:sz w:val="16"/>
                <w:szCs w:val="16"/>
              </w:rPr>
              <w:t>± 0.003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801" w:type="dxa"/>
            <w:hideMark/>
          </w:tcPr>
          <w:p w14:paraId="3463675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712.75</w:t>
            </w:r>
            <w:r w:rsidRPr="003550B3">
              <w:rPr>
                <w:rFonts w:ascii="Times New Roman" w:eastAsia="Times New Roman" w:hAnsi="Times New Roman" w:cs="Times New Roman"/>
                <w:color w:val="000000" w:themeColor="text1"/>
                <w:sz w:val="16"/>
                <w:szCs w:val="16"/>
              </w:rPr>
              <w:t xml:space="preserve"> ± 79.78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531" w:type="dxa"/>
            <w:hideMark/>
          </w:tcPr>
          <w:p w14:paraId="6480679E"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3.52</w:t>
            </w:r>
            <w:r w:rsidRPr="003550B3">
              <w:rPr>
                <w:rFonts w:ascii="Times New Roman" w:eastAsia="Times New Roman" w:hAnsi="Times New Roman" w:cs="Times New Roman"/>
                <w:color w:val="000000" w:themeColor="text1"/>
                <w:sz w:val="16"/>
                <w:szCs w:val="16"/>
              </w:rPr>
              <w:t xml:space="preserve"> ± 0.22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2D1411A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13.52</w:t>
            </w:r>
            <w:r w:rsidRPr="003550B3">
              <w:rPr>
                <w:rFonts w:ascii="Times New Roman" w:eastAsia="Times New Roman" w:hAnsi="Times New Roman" w:cs="Times New Roman"/>
                <w:color w:val="000000" w:themeColor="text1"/>
                <w:sz w:val="16"/>
                <w:szCs w:val="16"/>
              </w:rPr>
              <w:t xml:space="preserve"> ± 3.11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04811BF9" w14:textId="77777777" w:rsidTr="00653720">
        <w:trPr>
          <w:trHeight w:val="301"/>
        </w:trPr>
        <w:tc>
          <w:tcPr>
            <w:tcW w:w="973" w:type="dxa"/>
            <w:noWrap/>
            <w:hideMark/>
          </w:tcPr>
          <w:p w14:paraId="5E1717F4"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21I_2</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36FEE3C0"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437.17 ± 18.93 </w:t>
            </w:r>
            <w:r w:rsidRPr="003550B3">
              <w:rPr>
                <w:rFonts w:ascii="Times New Roman" w:eastAsia="Times New Roman" w:hAnsi="Times New Roman" w:cs="Times New Roman"/>
                <w:color w:val="000000" w:themeColor="text1"/>
                <w:sz w:val="16"/>
                <w:szCs w:val="16"/>
                <w:vertAlign w:val="superscript"/>
              </w:rPr>
              <w:t>b</w:t>
            </w:r>
          </w:p>
        </w:tc>
        <w:tc>
          <w:tcPr>
            <w:tcW w:w="1616" w:type="dxa"/>
            <w:hideMark/>
          </w:tcPr>
          <w:p w14:paraId="6B741D1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0.982 </w:t>
            </w:r>
            <w:r w:rsidRPr="003550B3">
              <w:rPr>
                <w:rFonts w:ascii="Times New Roman" w:eastAsia="Times New Roman" w:hAnsi="Times New Roman" w:cs="Times New Roman"/>
                <w:color w:val="000000" w:themeColor="text1"/>
                <w:sz w:val="16"/>
                <w:szCs w:val="16"/>
              </w:rPr>
              <w:t>± 0.002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801" w:type="dxa"/>
            <w:hideMark/>
          </w:tcPr>
          <w:p w14:paraId="608D8546"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709.14</w:t>
            </w:r>
            <w:r w:rsidRPr="003550B3">
              <w:rPr>
                <w:rFonts w:ascii="Times New Roman" w:eastAsia="Times New Roman" w:hAnsi="Times New Roman" w:cs="Times New Roman"/>
                <w:color w:val="000000" w:themeColor="text1"/>
                <w:sz w:val="16"/>
                <w:szCs w:val="16"/>
              </w:rPr>
              <w:t xml:space="preserve"> ± 68.39</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531" w:type="dxa"/>
            <w:hideMark/>
          </w:tcPr>
          <w:p w14:paraId="303EC0F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3.06</w:t>
            </w:r>
            <w:r w:rsidRPr="003550B3">
              <w:rPr>
                <w:rFonts w:ascii="Times New Roman" w:eastAsia="Times New Roman" w:hAnsi="Times New Roman" w:cs="Times New Roman"/>
                <w:color w:val="000000" w:themeColor="text1"/>
                <w:sz w:val="16"/>
                <w:szCs w:val="16"/>
              </w:rPr>
              <w:t xml:space="preserve"> ± 0.19</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727EC60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8.18</w:t>
            </w:r>
            <w:r w:rsidRPr="003550B3">
              <w:rPr>
                <w:rFonts w:ascii="Times New Roman" w:eastAsia="Times New Roman" w:hAnsi="Times New Roman" w:cs="Times New Roman"/>
                <w:color w:val="000000" w:themeColor="text1"/>
                <w:sz w:val="16"/>
                <w:szCs w:val="16"/>
              </w:rPr>
              <w:t xml:space="preserve"> ± 1.65</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70C0CB68" w14:textId="77777777" w:rsidTr="00653720">
        <w:trPr>
          <w:trHeight w:val="301"/>
        </w:trPr>
        <w:tc>
          <w:tcPr>
            <w:tcW w:w="973" w:type="dxa"/>
            <w:noWrap/>
            <w:hideMark/>
          </w:tcPr>
          <w:p w14:paraId="681ACFEF"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35I_C</w:t>
            </w:r>
          </w:p>
        </w:tc>
        <w:tc>
          <w:tcPr>
            <w:tcW w:w="1728" w:type="dxa"/>
            <w:noWrap/>
            <w:hideMark/>
          </w:tcPr>
          <w:p w14:paraId="67A7F1A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503.67 ± 40.89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616" w:type="dxa"/>
            <w:hideMark/>
          </w:tcPr>
          <w:p w14:paraId="30EF11E7"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0.983 </w:t>
            </w:r>
            <w:r w:rsidRPr="003550B3">
              <w:rPr>
                <w:rFonts w:ascii="Times New Roman" w:eastAsia="Times New Roman" w:hAnsi="Times New Roman" w:cs="Times New Roman"/>
                <w:color w:val="000000" w:themeColor="text1"/>
                <w:sz w:val="16"/>
                <w:szCs w:val="16"/>
              </w:rPr>
              <w:t>± 0.003</w:t>
            </w:r>
            <w:r w:rsidRPr="003550B3">
              <w:rPr>
                <w:rFonts w:ascii="Times New Roman" w:eastAsia="Times New Roman" w:hAnsi="Times New Roman" w:cs="Times New Roman"/>
                <w:color w:val="000000" w:themeColor="text1"/>
                <w:sz w:val="16"/>
                <w:szCs w:val="16"/>
                <w:vertAlign w:val="superscript"/>
              </w:rPr>
              <w:t xml:space="preserve"> c</w:t>
            </w:r>
          </w:p>
        </w:tc>
        <w:tc>
          <w:tcPr>
            <w:tcW w:w="1801" w:type="dxa"/>
            <w:hideMark/>
          </w:tcPr>
          <w:p w14:paraId="5E8E8A2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734.80</w:t>
            </w:r>
            <w:r w:rsidRPr="003550B3">
              <w:rPr>
                <w:rFonts w:ascii="Times New Roman" w:eastAsia="Times New Roman" w:hAnsi="Times New Roman" w:cs="Times New Roman"/>
                <w:color w:val="000000" w:themeColor="text1"/>
                <w:sz w:val="16"/>
                <w:szCs w:val="16"/>
              </w:rPr>
              <w:t xml:space="preserve"> ± 107.38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cdef</w:t>
            </w:r>
            <w:proofErr w:type="spellEnd"/>
          </w:p>
        </w:tc>
        <w:tc>
          <w:tcPr>
            <w:tcW w:w="1531" w:type="dxa"/>
            <w:hideMark/>
          </w:tcPr>
          <w:p w14:paraId="1D57061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3.33</w:t>
            </w:r>
            <w:r w:rsidRPr="003550B3">
              <w:rPr>
                <w:rFonts w:ascii="Times New Roman" w:eastAsia="Times New Roman" w:hAnsi="Times New Roman" w:cs="Times New Roman"/>
                <w:color w:val="000000" w:themeColor="text1"/>
                <w:sz w:val="16"/>
                <w:szCs w:val="16"/>
              </w:rPr>
              <w:t xml:space="preserve"> ± 0.20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w:t>
            </w:r>
            <w:proofErr w:type="spellEnd"/>
          </w:p>
        </w:tc>
        <w:tc>
          <w:tcPr>
            <w:tcW w:w="1531" w:type="dxa"/>
            <w:hideMark/>
          </w:tcPr>
          <w:p w14:paraId="2E904C03"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9.46</w:t>
            </w:r>
            <w:r w:rsidRPr="003550B3">
              <w:rPr>
                <w:rFonts w:ascii="Times New Roman" w:eastAsia="Times New Roman" w:hAnsi="Times New Roman" w:cs="Times New Roman"/>
                <w:color w:val="000000" w:themeColor="text1"/>
                <w:sz w:val="16"/>
                <w:szCs w:val="16"/>
              </w:rPr>
              <w:t xml:space="preserve"> ± 1.96</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189CC05F" w14:textId="77777777" w:rsidTr="00653720">
        <w:trPr>
          <w:trHeight w:val="301"/>
        </w:trPr>
        <w:tc>
          <w:tcPr>
            <w:tcW w:w="973" w:type="dxa"/>
            <w:noWrap/>
            <w:hideMark/>
          </w:tcPr>
          <w:p w14:paraId="2F483717"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35I_1</w:t>
            </w:r>
            <w:r w:rsidRPr="003550B3">
              <w:rPr>
                <w:rFonts w:ascii="Times New Roman" w:hAnsi="Times New Roman" w:cs="Times New Roman"/>
                <w:color w:val="000000" w:themeColor="text1"/>
                <w:sz w:val="16"/>
                <w:szCs w:val="16"/>
              </w:rPr>
              <w:t>ɸ</w:t>
            </w:r>
          </w:p>
        </w:tc>
        <w:tc>
          <w:tcPr>
            <w:tcW w:w="1728" w:type="dxa"/>
            <w:noWrap/>
            <w:hideMark/>
          </w:tcPr>
          <w:p w14:paraId="00762CD3"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620.40 ± 146.55 </w:t>
            </w:r>
            <w:proofErr w:type="spellStart"/>
            <w:r w:rsidRPr="003550B3">
              <w:rPr>
                <w:rFonts w:ascii="Times New Roman" w:eastAsia="Times New Roman" w:hAnsi="Times New Roman" w:cs="Times New Roman"/>
                <w:color w:val="000000" w:themeColor="text1"/>
                <w:sz w:val="16"/>
                <w:szCs w:val="16"/>
                <w:vertAlign w:val="superscript"/>
              </w:rPr>
              <w:t>ef</w:t>
            </w:r>
            <w:proofErr w:type="spellEnd"/>
          </w:p>
        </w:tc>
        <w:tc>
          <w:tcPr>
            <w:tcW w:w="1616" w:type="dxa"/>
            <w:hideMark/>
          </w:tcPr>
          <w:p w14:paraId="50A2485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0.979 </w:t>
            </w:r>
            <w:r w:rsidRPr="003550B3">
              <w:rPr>
                <w:rFonts w:ascii="Times New Roman" w:eastAsia="Times New Roman" w:hAnsi="Times New Roman" w:cs="Times New Roman"/>
                <w:color w:val="000000" w:themeColor="text1"/>
                <w:sz w:val="16"/>
                <w:szCs w:val="16"/>
              </w:rPr>
              <w:t>± 0.002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801" w:type="dxa"/>
            <w:hideMark/>
          </w:tcPr>
          <w:p w14:paraId="7CBEC39E"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817.34</w:t>
            </w:r>
            <w:r w:rsidRPr="003550B3">
              <w:rPr>
                <w:rFonts w:ascii="Times New Roman" w:eastAsia="Times New Roman" w:hAnsi="Times New Roman" w:cs="Times New Roman"/>
                <w:color w:val="000000" w:themeColor="text1"/>
                <w:sz w:val="16"/>
                <w:szCs w:val="16"/>
              </w:rPr>
              <w:t xml:space="preserve"> ± 80.40</w:t>
            </w:r>
            <w:r w:rsidRPr="003550B3">
              <w:rPr>
                <w:rFonts w:ascii="Times New Roman" w:eastAsia="Times New Roman" w:hAnsi="Times New Roman" w:cs="Times New Roman"/>
                <w:color w:val="000000" w:themeColor="text1"/>
                <w:sz w:val="16"/>
                <w:szCs w:val="16"/>
                <w:vertAlign w:val="superscript"/>
              </w:rPr>
              <w:t xml:space="preserve"> def</w:t>
            </w:r>
          </w:p>
        </w:tc>
        <w:tc>
          <w:tcPr>
            <w:tcW w:w="1531" w:type="dxa"/>
            <w:hideMark/>
          </w:tcPr>
          <w:p w14:paraId="3D6373A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3.64</w:t>
            </w:r>
            <w:r w:rsidRPr="003550B3">
              <w:rPr>
                <w:rFonts w:ascii="Times New Roman" w:eastAsia="Times New Roman" w:hAnsi="Times New Roman" w:cs="Times New Roman"/>
                <w:color w:val="000000" w:themeColor="text1"/>
                <w:sz w:val="16"/>
                <w:szCs w:val="16"/>
              </w:rPr>
              <w:t xml:space="preserve"> ± 0.19</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cde</w:t>
            </w:r>
            <w:proofErr w:type="spellEnd"/>
          </w:p>
        </w:tc>
        <w:tc>
          <w:tcPr>
            <w:tcW w:w="1531" w:type="dxa"/>
            <w:hideMark/>
          </w:tcPr>
          <w:p w14:paraId="2B5936E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11.28</w:t>
            </w:r>
            <w:r w:rsidRPr="003550B3">
              <w:rPr>
                <w:rFonts w:ascii="Times New Roman" w:eastAsia="Times New Roman" w:hAnsi="Times New Roman" w:cs="Times New Roman"/>
                <w:color w:val="000000" w:themeColor="text1"/>
                <w:sz w:val="16"/>
                <w:szCs w:val="16"/>
              </w:rPr>
              <w:t xml:space="preserve"> ± 1.87</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1EE1E63B" w14:textId="77777777" w:rsidTr="00653720">
        <w:trPr>
          <w:trHeight w:val="301"/>
        </w:trPr>
        <w:tc>
          <w:tcPr>
            <w:tcW w:w="973" w:type="dxa"/>
            <w:noWrap/>
            <w:hideMark/>
          </w:tcPr>
          <w:p w14:paraId="508CBEAC"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35I_2</w:t>
            </w:r>
            <w:r w:rsidRPr="003550B3">
              <w:rPr>
                <w:rFonts w:ascii="Times New Roman" w:hAnsi="Times New Roman" w:cs="Times New Roman"/>
                <w:color w:val="000000" w:themeColor="text1"/>
                <w:sz w:val="16"/>
                <w:szCs w:val="16"/>
              </w:rPr>
              <w:t>ɸ</w:t>
            </w:r>
          </w:p>
        </w:tc>
        <w:tc>
          <w:tcPr>
            <w:tcW w:w="1728" w:type="dxa"/>
            <w:noWrap/>
            <w:hideMark/>
          </w:tcPr>
          <w:p w14:paraId="427BB53C"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611.80 ± 33.81 </w:t>
            </w:r>
            <w:r w:rsidRPr="003550B3">
              <w:rPr>
                <w:rFonts w:ascii="Times New Roman" w:eastAsia="Times New Roman" w:hAnsi="Times New Roman" w:cs="Times New Roman"/>
                <w:color w:val="000000" w:themeColor="text1"/>
                <w:sz w:val="16"/>
                <w:szCs w:val="16"/>
                <w:vertAlign w:val="superscript"/>
              </w:rPr>
              <w:t>def</w:t>
            </w:r>
          </w:p>
        </w:tc>
        <w:tc>
          <w:tcPr>
            <w:tcW w:w="1616" w:type="dxa"/>
            <w:hideMark/>
          </w:tcPr>
          <w:p w14:paraId="1EE49617"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0.976 </w:t>
            </w:r>
            <w:r w:rsidRPr="003550B3">
              <w:rPr>
                <w:rFonts w:ascii="Times New Roman" w:eastAsia="Times New Roman" w:hAnsi="Times New Roman" w:cs="Times New Roman"/>
                <w:color w:val="000000" w:themeColor="text1"/>
                <w:sz w:val="16"/>
                <w:szCs w:val="16"/>
              </w:rPr>
              <w:t>± 0.003</w:t>
            </w:r>
            <w:r w:rsidRPr="003550B3">
              <w:rPr>
                <w:rFonts w:ascii="Times New Roman" w:eastAsia="Times New Roman" w:hAnsi="Times New Roman" w:cs="Times New Roman"/>
                <w:color w:val="000000" w:themeColor="text1"/>
                <w:sz w:val="16"/>
                <w:szCs w:val="16"/>
                <w:vertAlign w:val="superscript"/>
              </w:rPr>
              <w:t xml:space="preserve"> ab</w:t>
            </w:r>
          </w:p>
        </w:tc>
        <w:tc>
          <w:tcPr>
            <w:tcW w:w="1801" w:type="dxa"/>
            <w:hideMark/>
          </w:tcPr>
          <w:p w14:paraId="425EBB49"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890.51</w:t>
            </w:r>
            <w:r w:rsidRPr="003550B3">
              <w:rPr>
                <w:rFonts w:ascii="Times New Roman" w:eastAsia="Times New Roman" w:hAnsi="Times New Roman" w:cs="Times New Roman"/>
                <w:color w:val="000000" w:themeColor="text1"/>
                <w:sz w:val="16"/>
                <w:szCs w:val="16"/>
              </w:rPr>
              <w:t xml:space="preserve"> ± 82.10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efg</w:t>
            </w:r>
            <w:proofErr w:type="spellEnd"/>
          </w:p>
        </w:tc>
        <w:tc>
          <w:tcPr>
            <w:tcW w:w="1531" w:type="dxa"/>
            <w:hideMark/>
          </w:tcPr>
          <w:p w14:paraId="4743AB9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3.44</w:t>
            </w:r>
            <w:r w:rsidRPr="003550B3">
              <w:rPr>
                <w:rFonts w:ascii="Times New Roman" w:eastAsia="Times New Roman" w:hAnsi="Times New Roman" w:cs="Times New Roman"/>
                <w:color w:val="000000" w:themeColor="text1"/>
                <w:sz w:val="16"/>
                <w:szCs w:val="16"/>
              </w:rPr>
              <w:t xml:space="preserve"> ± 0.21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0A19E7E5"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9.27</w:t>
            </w:r>
            <w:r w:rsidRPr="003550B3">
              <w:rPr>
                <w:rFonts w:ascii="Times New Roman" w:eastAsia="Times New Roman" w:hAnsi="Times New Roman" w:cs="Times New Roman"/>
                <w:color w:val="000000" w:themeColor="text1"/>
                <w:sz w:val="16"/>
                <w:szCs w:val="16"/>
              </w:rPr>
              <w:t xml:space="preserve"> ± 1.91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62377F1F" w14:textId="77777777" w:rsidTr="00653720">
        <w:trPr>
          <w:trHeight w:val="301"/>
        </w:trPr>
        <w:tc>
          <w:tcPr>
            <w:tcW w:w="973" w:type="dxa"/>
            <w:noWrap/>
            <w:hideMark/>
          </w:tcPr>
          <w:p w14:paraId="5B4A1516"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35I_P</w:t>
            </w:r>
          </w:p>
        </w:tc>
        <w:tc>
          <w:tcPr>
            <w:tcW w:w="1728" w:type="dxa"/>
            <w:noWrap/>
            <w:hideMark/>
          </w:tcPr>
          <w:p w14:paraId="4417DAE9" w14:textId="77777777" w:rsidR="004D596B" w:rsidRPr="003550B3" w:rsidRDefault="004D596B" w:rsidP="00653720">
            <w:pPr>
              <w:jc w:val="center"/>
              <w:rPr>
                <w:rFonts w:ascii="Times New Roman" w:eastAsia="Times New Roman" w:hAnsi="Times New Roman" w:cs="Times New Roman"/>
                <w:color w:val="000000" w:themeColor="text1"/>
                <w:sz w:val="16"/>
                <w:szCs w:val="16"/>
                <w:vertAlign w:val="superscript"/>
              </w:rPr>
            </w:pPr>
            <w:r w:rsidRPr="003550B3">
              <w:rPr>
                <w:rFonts w:ascii="Times New Roman" w:eastAsia="Times New Roman" w:hAnsi="Times New Roman" w:cs="Times New Roman"/>
                <w:color w:val="000000" w:themeColor="text1"/>
                <w:sz w:val="16"/>
                <w:szCs w:val="16"/>
              </w:rPr>
              <w:t xml:space="preserve">691.33 ± 78.00 </w:t>
            </w:r>
            <w:r w:rsidRPr="003550B3">
              <w:rPr>
                <w:rFonts w:ascii="Times New Roman" w:eastAsia="Times New Roman" w:hAnsi="Times New Roman" w:cs="Times New Roman"/>
                <w:color w:val="000000" w:themeColor="text1"/>
                <w:sz w:val="16"/>
                <w:szCs w:val="16"/>
                <w:vertAlign w:val="superscript"/>
              </w:rPr>
              <w:t>f</w:t>
            </w:r>
          </w:p>
        </w:tc>
        <w:tc>
          <w:tcPr>
            <w:tcW w:w="1616" w:type="dxa"/>
            <w:hideMark/>
          </w:tcPr>
          <w:p w14:paraId="62360864"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0.978 </w:t>
            </w:r>
            <w:r w:rsidRPr="003550B3">
              <w:rPr>
                <w:rFonts w:ascii="Times New Roman" w:eastAsia="Times New Roman" w:hAnsi="Times New Roman" w:cs="Times New Roman"/>
                <w:color w:val="000000" w:themeColor="text1"/>
                <w:sz w:val="16"/>
                <w:szCs w:val="16"/>
              </w:rPr>
              <w:t>± 0.004</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801" w:type="dxa"/>
            <w:hideMark/>
          </w:tcPr>
          <w:p w14:paraId="4DECC5C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896.65</w:t>
            </w:r>
            <w:r w:rsidRPr="003550B3">
              <w:rPr>
                <w:rFonts w:ascii="Times New Roman" w:eastAsia="Times New Roman" w:hAnsi="Times New Roman" w:cs="Times New Roman"/>
                <w:color w:val="000000" w:themeColor="text1"/>
                <w:sz w:val="16"/>
                <w:szCs w:val="16"/>
              </w:rPr>
              <w:t xml:space="preserve"> ± 113.08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efg</w:t>
            </w:r>
            <w:proofErr w:type="spellEnd"/>
          </w:p>
        </w:tc>
        <w:tc>
          <w:tcPr>
            <w:tcW w:w="1531" w:type="dxa"/>
            <w:hideMark/>
          </w:tcPr>
          <w:p w14:paraId="0F6D7C1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3.88</w:t>
            </w:r>
            <w:r w:rsidRPr="003550B3">
              <w:rPr>
                <w:rFonts w:ascii="Times New Roman" w:eastAsia="Times New Roman" w:hAnsi="Times New Roman" w:cs="Times New Roman"/>
                <w:color w:val="000000" w:themeColor="text1"/>
                <w:sz w:val="16"/>
                <w:szCs w:val="16"/>
              </w:rPr>
              <w:t xml:space="preserve"> ± 0.16</w:t>
            </w:r>
            <w:r w:rsidRPr="003550B3">
              <w:rPr>
                <w:rFonts w:ascii="Times New Roman" w:eastAsia="Times New Roman" w:hAnsi="Times New Roman" w:cs="Times New Roman"/>
                <w:color w:val="000000" w:themeColor="text1"/>
                <w:sz w:val="16"/>
                <w:szCs w:val="16"/>
                <w:vertAlign w:val="superscript"/>
              </w:rPr>
              <w:t xml:space="preserve"> de</w:t>
            </w:r>
          </w:p>
        </w:tc>
        <w:tc>
          <w:tcPr>
            <w:tcW w:w="1531" w:type="dxa"/>
            <w:hideMark/>
          </w:tcPr>
          <w:p w14:paraId="763ECC7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13.86</w:t>
            </w:r>
            <w:r w:rsidRPr="003550B3">
              <w:rPr>
                <w:rFonts w:ascii="Times New Roman" w:eastAsia="Times New Roman" w:hAnsi="Times New Roman" w:cs="Times New Roman"/>
                <w:color w:val="000000" w:themeColor="text1"/>
                <w:sz w:val="16"/>
                <w:szCs w:val="16"/>
              </w:rPr>
              <w:t xml:space="preserve"> ± 2.58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r>
      <w:tr w:rsidR="004D596B" w:rsidRPr="003550B3" w14:paraId="46671269" w14:textId="77777777" w:rsidTr="00653720">
        <w:trPr>
          <w:trHeight w:val="301"/>
        </w:trPr>
        <w:tc>
          <w:tcPr>
            <w:tcW w:w="973" w:type="dxa"/>
            <w:noWrap/>
            <w:hideMark/>
          </w:tcPr>
          <w:p w14:paraId="0614AC98"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35I_1</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622DFF03"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694.60 ± 36.49 </w:t>
            </w:r>
            <w:r w:rsidRPr="003550B3">
              <w:rPr>
                <w:rFonts w:ascii="Times New Roman" w:eastAsia="Times New Roman" w:hAnsi="Times New Roman" w:cs="Times New Roman"/>
                <w:color w:val="000000" w:themeColor="text1"/>
                <w:sz w:val="16"/>
                <w:szCs w:val="16"/>
                <w:vertAlign w:val="superscript"/>
              </w:rPr>
              <w:t>f</w:t>
            </w:r>
          </w:p>
        </w:tc>
        <w:tc>
          <w:tcPr>
            <w:tcW w:w="1616" w:type="dxa"/>
            <w:hideMark/>
          </w:tcPr>
          <w:p w14:paraId="199CEDF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0.978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801" w:type="dxa"/>
            <w:hideMark/>
          </w:tcPr>
          <w:p w14:paraId="3462927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905.07</w:t>
            </w:r>
            <w:r w:rsidRPr="003550B3">
              <w:rPr>
                <w:rFonts w:ascii="Times New Roman" w:eastAsia="Times New Roman" w:hAnsi="Times New Roman" w:cs="Times New Roman"/>
                <w:color w:val="000000" w:themeColor="text1"/>
                <w:sz w:val="16"/>
                <w:szCs w:val="16"/>
              </w:rPr>
              <w:t xml:space="preserve"> ± 30.98 </w:t>
            </w:r>
            <w:proofErr w:type="spellStart"/>
            <w:r w:rsidRPr="003550B3">
              <w:rPr>
                <w:rFonts w:ascii="Times New Roman" w:eastAsia="Times New Roman" w:hAnsi="Times New Roman" w:cs="Times New Roman"/>
                <w:color w:val="000000" w:themeColor="text1"/>
                <w:sz w:val="16"/>
                <w:szCs w:val="16"/>
                <w:vertAlign w:val="superscript"/>
              </w:rPr>
              <w:t>fg</w:t>
            </w:r>
            <w:proofErr w:type="spellEnd"/>
          </w:p>
        </w:tc>
        <w:tc>
          <w:tcPr>
            <w:tcW w:w="1531" w:type="dxa"/>
            <w:hideMark/>
          </w:tcPr>
          <w:p w14:paraId="449AE395"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3.87</w:t>
            </w:r>
            <w:r w:rsidRPr="003550B3">
              <w:rPr>
                <w:rFonts w:ascii="Times New Roman" w:eastAsia="Times New Roman" w:hAnsi="Times New Roman" w:cs="Times New Roman"/>
                <w:color w:val="000000" w:themeColor="text1"/>
                <w:sz w:val="16"/>
                <w:szCs w:val="16"/>
              </w:rPr>
              <w:t xml:space="preserve"> ± 0.08</w:t>
            </w:r>
            <w:r w:rsidRPr="003550B3">
              <w:rPr>
                <w:rFonts w:ascii="Times New Roman" w:eastAsia="Times New Roman" w:hAnsi="Times New Roman" w:cs="Times New Roman"/>
                <w:color w:val="000000" w:themeColor="text1"/>
                <w:sz w:val="16"/>
                <w:szCs w:val="16"/>
                <w:vertAlign w:val="superscript"/>
              </w:rPr>
              <w:t xml:space="preserve"> de</w:t>
            </w:r>
          </w:p>
        </w:tc>
        <w:tc>
          <w:tcPr>
            <w:tcW w:w="1531" w:type="dxa"/>
            <w:hideMark/>
          </w:tcPr>
          <w:p w14:paraId="0519B5F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11.73</w:t>
            </w:r>
            <w:r w:rsidRPr="003550B3">
              <w:rPr>
                <w:rFonts w:ascii="Times New Roman" w:eastAsia="Times New Roman" w:hAnsi="Times New Roman" w:cs="Times New Roman"/>
                <w:color w:val="000000" w:themeColor="text1"/>
                <w:sz w:val="16"/>
                <w:szCs w:val="16"/>
              </w:rPr>
              <w:t xml:space="preserve"> ± 1.03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4CE1B012" w14:textId="77777777" w:rsidTr="00653720">
        <w:trPr>
          <w:trHeight w:val="301"/>
        </w:trPr>
        <w:tc>
          <w:tcPr>
            <w:tcW w:w="973" w:type="dxa"/>
            <w:noWrap/>
            <w:hideMark/>
          </w:tcPr>
          <w:p w14:paraId="7B3A10C5"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35I_2</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7DA25278"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514.83 ± 26.48 </w:t>
            </w:r>
            <w:proofErr w:type="spellStart"/>
            <w:r w:rsidRPr="003550B3">
              <w:rPr>
                <w:rFonts w:ascii="Times New Roman" w:eastAsia="Times New Roman" w:hAnsi="Times New Roman" w:cs="Times New Roman"/>
                <w:color w:val="000000" w:themeColor="text1"/>
                <w:sz w:val="16"/>
                <w:szCs w:val="16"/>
                <w:vertAlign w:val="superscript"/>
              </w:rPr>
              <w:t>bcd</w:t>
            </w:r>
            <w:proofErr w:type="spellEnd"/>
          </w:p>
        </w:tc>
        <w:tc>
          <w:tcPr>
            <w:tcW w:w="1616" w:type="dxa"/>
            <w:hideMark/>
          </w:tcPr>
          <w:p w14:paraId="5742BE01"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0.990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3680024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586.11</w:t>
            </w:r>
            <w:r w:rsidRPr="003550B3">
              <w:rPr>
                <w:rFonts w:ascii="Times New Roman" w:eastAsia="Times New Roman" w:hAnsi="Times New Roman" w:cs="Times New Roman"/>
                <w:color w:val="000000" w:themeColor="text1"/>
                <w:sz w:val="16"/>
                <w:szCs w:val="16"/>
              </w:rPr>
              <w:t xml:space="preserve"> ± 45.91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w:t>
            </w:r>
            <w:proofErr w:type="spellEnd"/>
          </w:p>
        </w:tc>
        <w:tc>
          <w:tcPr>
            <w:tcW w:w="1531" w:type="dxa"/>
            <w:hideMark/>
          </w:tcPr>
          <w:p w14:paraId="67E55149"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3.91</w:t>
            </w:r>
            <w:r w:rsidRPr="003550B3">
              <w:rPr>
                <w:rFonts w:ascii="Times New Roman" w:eastAsia="Times New Roman" w:hAnsi="Times New Roman" w:cs="Times New Roman"/>
                <w:color w:val="000000" w:themeColor="text1"/>
                <w:sz w:val="16"/>
                <w:szCs w:val="16"/>
              </w:rPr>
              <w:t xml:space="preserve"> ± 0.10</w:t>
            </w:r>
            <w:r w:rsidRPr="003550B3">
              <w:rPr>
                <w:rFonts w:ascii="Times New Roman" w:eastAsia="Times New Roman" w:hAnsi="Times New Roman" w:cs="Times New Roman"/>
                <w:color w:val="000000" w:themeColor="text1"/>
                <w:sz w:val="16"/>
                <w:szCs w:val="16"/>
                <w:vertAlign w:val="superscript"/>
              </w:rPr>
              <w:t xml:space="preserve"> e</w:t>
            </w:r>
          </w:p>
        </w:tc>
        <w:tc>
          <w:tcPr>
            <w:tcW w:w="1531" w:type="dxa"/>
            <w:hideMark/>
          </w:tcPr>
          <w:p w14:paraId="636C4D63"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15.41</w:t>
            </w:r>
            <w:r w:rsidRPr="003550B3">
              <w:rPr>
                <w:rFonts w:ascii="Times New Roman" w:eastAsia="Times New Roman" w:hAnsi="Times New Roman" w:cs="Times New Roman"/>
                <w:color w:val="000000" w:themeColor="text1"/>
                <w:sz w:val="16"/>
                <w:szCs w:val="16"/>
              </w:rPr>
              <w:t xml:space="preserve"> ± 1.73</w:t>
            </w:r>
            <w:r w:rsidRPr="003550B3">
              <w:rPr>
                <w:rFonts w:ascii="Times New Roman" w:eastAsia="Times New Roman" w:hAnsi="Times New Roman" w:cs="Times New Roman"/>
                <w:color w:val="000000" w:themeColor="text1"/>
                <w:sz w:val="16"/>
                <w:szCs w:val="16"/>
                <w:vertAlign w:val="superscript"/>
              </w:rPr>
              <w:t xml:space="preserve"> c</w:t>
            </w:r>
          </w:p>
        </w:tc>
      </w:tr>
      <w:tr w:rsidR="004D596B" w:rsidRPr="003550B3" w14:paraId="217B34DA" w14:textId="77777777" w:rsidTr="00653720">
        <w:trPr>
          <w:trHeight w:val="301"/>
        </w:trPr>
        <w:tc>
          <w:tcPr>
            <w:tcW w:w="973" w:type="dxa"/>
            <w:noWrap/>
            <w:hideMark/>
          </w:tcPr>
          <w:p w14:paraId="092C8BF8"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21C_C</w:t>
            </w:r>
          </w:p>
        </w:tc>
        <w:tc>
          <w:tcPr>
            <w:tcW w:w="1728" w:type="dxa"/>
            <w:noWrap/>
            <w:hideMark/>
          </w:tcPr>
          <w:p w14:paraId="0D024C04"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306.67 ± 9.13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2C2ADB4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032B9BA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383.20</w:t>
            </w:r>
            <w:r w:rsidRPr="003550B3">
              <w:rPr>
                <w:rFonts w:ascii="Times New Roman" w:eastAsia="Times New Roman" w:hAnsi="Times New Roman" w:cs="Times New Roman"/>
                <w:color w:val="000000" w:themeColor="text1"/>
                <w:sz w:val="16"/>
                <w:szCs w:val="16"/>
              </w:rPr>
              <w:t xml:space="preserve"> ± 19.06</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hideMark/>
          </w:tcPr>
          <w:p w14:paraId="3AFFDDA4"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3.35</w:t>
            </w:r>
            <w:r w:rsidRPr="003550B3">
              <w:rPr>
                <w:rFonts w:ascii="Times New Roman" w:eastAsia="Times New Roman" w:hAnsi="Times New Roman" w:cs="Times New Roman"/>
                <w:color w:val="000000" w:themeColor="text1"/>
                <w:sz w:val="16"/>
                <w:szCs w:val="16"/>
              </w:rPr>
              <w:t xml:space="preserve"> ± 0.09</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04E6B35A"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9.24</w:t>
            </w:r>
            <w:r w:rsidRPr="003550B3">
              <w:rPr>
                <w:rFonts w:ascii="Times New Roman" w:eastAsia="Times New Roman" w:hAnsi="Times New Roman" w:cs="Times New Roman"/>
                <w:color w:val="000000" w:themeColor="text1"/>
                <w:sz w:val="16"/>
                <w:szCs w:val="16"/>
              </w:rPr>
              <w:t xml:space="preserve"> ± 1.42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2A2C5767" w14:textId="77777777" w:rsidTr="00653720">
        <w:trPr>
          <w:trHeight w:val="301"/>
        </w:trPr>
        <w:tc>
          <w:tcPr>
            <w:tcW w:w="973" w:type="dxa"/>
            <w:noWrap/>
            <w:hideMark/>
          </w:tcPr>
          <w:p w14:paraId="0EA748AB"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21C_1</w:t>
            </w:r>
            <w:r w:rsidRPr="003550B3">
              <w:rPr>
                <w:rFonts w:ascii="Times New Roman" w:hAnsi="Times New Roman" w:cs="Times New Roman"/>
                <w:color w:val="000000" w:themeColor="text1"/>
                <w:sz w:val="16"/>
                <w:szCs w:val="16"/>
              </w:rPr>
              <w:t>ɸ</w:t>
            </w:r>
          </w:p>
        </w:tc>
        <w:tc>
          <w:tcPr>
            <w:tcW w:w="1728" w:type="dxa"/>
            <w:noWrap/>
            <w:hideMark/>
          </w:tcPr>
          <w:p w14:paraId="429B87CF"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339.50 ± 19.31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63B5F92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5724F92E"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413.89</w:t>
            </w:r>
            <w:r w:rsidRPr="003550B3">
              <w:rPr>
                <w:rFonts w:ascii="Times New Roman" w:eastAsia="Times New Roman" w:hAnsi="Times New Roman" w:cs="Times New Roman"/>
                <w:color w:val="000000" w:themeColor="text1"/>
                <w:sz w:val="16"/>
                <w:szCs w:val="16"/>
              </w:rPr>
              <w:t xml:space="preserve"> ± 24.88</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40783EA4"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3.44</w:t>
            </w:r>
            <w:r w:rsidRPr="003550B3">
              <w:rPr>
                <w:rFonts w:ascii="Times New Roman" w:eastAsia="Times New Roman" w:hAnsi="Times New Roman" w:cs="Times New Roman"/>
                <w:color w:val="000000" w:themeColor="text1"/>
                <w:sz w:val="16"/>
                <w:szCs w:val="16"/>
              </w:rPr>
              <w:t xml:space="preserve"> ± 0.13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6007E6C1"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10.94</w:t>
            </w:r>
            <w:r w:rsidRPr="003550B3">
              <w:rPr>
                <w:rFonts w:ascii="Times New Roman" w:eastAsia="Times New Roman" w:hAnsi="Times New Roman" w:cs="Times New Roman"/>
                <w:color w:val="000000" w:themeColor="text1"/>
                <w:sz w:val="16"/>
                <w:szCs w:val="16"/>
              </w:rPr>
              <w:t xml:space="preserve"> ± 3.32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7CD37D13" w14:textId="77777777" w:rsidTr="00653720">
        <w:trPr>
          <w:trHeight w:val="301"/>
        </w:trPr>
        <w:tc>
          <w:tcPr>
            <w:tcW w:w="973" w:type="dxa"/>
            <w:noWrap/>
            <w:hideMark/>
          </w:tcPr>
          <w:p w14:paraId="0221C35E"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21C_2</w:t>
            </w:r>
            <w:r w:rsidRPr="003550B3">
              <w:rPr>
                <w:rFonts w:ascii="Times New Roman" w:hAnsi="Times New Roman" w:cs="Times New Roman"/>
                <w:color w:val="000000" w:themeColor="text1"/>
                <w:sz w:val="16"/>
                <w:szCs w:val="16"/>
              </w:rPr>
              <w:t>ɸ</w:t>
            </w:r>
          </w:p>
        </w:tc>
        <w:tc>
          <w:tcPr>
            <w:tcW w:w="1728" w:type="dxa"/>
            <w:noWrap/>
            <w:hideMark/>
          </w:tcPr>
          <w:p w14:paraId="6450A26C"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334.00 ± 24.25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0473E8B3"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0.993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6DB2CEE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418.19</w:t>
            </w:r>
            <w:r w:rsidRPr="003550B3">
              <w:rPr>
                <w:rFonts w:ascii="Times New Roman" w:eastAsia="Times New Roman" w:hAnsi="Times New Roman" w:cs="Times New Roman"/>
                <w:color w:val="000000" w:themeColor="text1"/>
                <w:sz w:val="16"/>
                <w:szCs w:val="16"/>
              </w:rPr>
              <w:t xml:space="preserve"> ± 32.44</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7FB75BE3"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3.36</w:t>
            </w:r>
            <w:r w:rsidRPr="003550B3">
              <w:rPr>
                <w:rFonts w:ascii="Times New Roman" w:eastAsia="Times New Roman" w:hAnsi="Times New Roman" w:cs="Times New Roman"/>
                <w:color w:val="000000" w:themeColor="text1"/>
                <w:sz w:val="16"/>
                <w:szCs w:val="16"/>
              </w:rPr>
              <w:t xml:space="preserve"> ± 0.18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384CFEB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10.55</w:t>
            </w:r>
            <w:r w:rsidRPr="003550B3">
              <w:rPr>
                <w:rFonts w:ascii="Times New Roman" w:eastAsia="Times New Roman" w:hAnsi="Times New Roman" w:cs="Times New Roman"/>
                <w:color w:val="000000" w:themeColor="text1"/>
                <w:sz w:val="16"/>
                <w:szCs w:val="16"/>
              </w:rPr>
              <w:t xml:space="preserve"> ± 3.46</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20D04663" w14:textId="77777777" w:rsidTr="00653720">
        <w:trPr>
          <w:trHeight w:val="301"/>
        </w:trPr>
        <w:tc>
          <w:tcPr>
            <w:tcW w:w="973" w:type="dxa"/>
            <w:noWrap/>
            <w:hideMark/>
          </w:tcPr>
          <w:p w14:paraId="58724B9F"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21C_P</w:t>
            </w:r>
          </w:p>
        </w:tc>
        <w:tc>
          <w:tcPr>
            <w:tcW w:w="1728" w:type="dxa"/>
            <w:noWrap/>
            <w:hideMark/>
          </w:tcPr>
          <w:p w14:paraId="33CBE735"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344.00 ± 21.64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3071AAEE"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13B73BAA"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432.26</w:t>
            </w:r>
            <w:r w:rsidRPr="003550B3">
              <w:rPr>
                <w:rFonts w:ascii="Times New Roman" w:eastAsia="Times New Roman" w:hAnsi="Times New Roman" w:cs="Times New Roman"/>
                <w:color w:val="000000" w:themeColor="text1"/>
                <w:sz w:val="16"/>
                <w:szCs w:val="16"/>
              </w:rPr>
              <w:t xml:space="preserve"> ± 18.66</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77789C01"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3.56</w:t>
            </w:r>
            <w:r w:rsidRPr="003550B3">
              <w:rPr>
                <w:rFonts w:ascii="Times New Roman" w:eastAsia="Times New Roman" w:hAnsi="Times New Roman" w:cs="Times New Roman"/>
                <w:color w:val="000000" w:themeColor="text1"/>
                <w:sz w:val="16"/>
                <w:szCs w:val="16"/>
              </w:rPr>
              <w:t xml:space="preserve"> ± 0.20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bcde</w:t>
            </w:r>
            <w:proofErr w:type="spellEnd"/>
          </w:p>
        </w:tc>
        <w:tc>
          <w:tcPr>
            <w:tcW w:w="1531" w:type="dxa"/>
            <w:hideMark/>
          </w:tcPr>
          <w:p w14:paraId="6905DBD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13.16</w:t>
            </w:r>
            <w:r w:rsidRPr="003550B3">
              <w:rPr>
                <w:rFonts w:ascii="Times New Roman" w:eastAsia="Times New Roman" w:hAnsi="Times New Roman" w:cs="Times New Roman"/>
                <w:color w:val="000000" w:themeColor="text1"/>
                <w:sz w:val="16"/>
                <w:szCs w:val="16"/>
              </w:rPr>
              <w:t xml:space="preserve"> ± 2.47</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46775CFD" w14:textId="77777777" w:rsidTr="00653720">
        <w:trPr>
          <w:trHeight w:val="301"/>
        </w:trPr>
        <w:tc>
          <w:tcPr>
            <w:tcW w:w="973" w:type="dxa"/>
            <w:noWrap/>
            <w:hideMark/>
          </w:tcPr>
          <w:p w14:paraId="71291808"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21C_1</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508BE377"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334.33 ± 19.54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21A2301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661C80E1"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399.60</w:t>
            </w:r>
            <w:r w:rsidRPr="003550B3">
              <w:rPr>
                <w:rFonts w:ascii="Times New Roman" w:eastAsia="Times New Roman" w:hAnsi="Times New Roman" w:cs="Times New Roman"/>
                <w:color w:val="000000" w:themeColor="text1"/>
                <w:sz w:val="16"/>
                <w:szCs w:val="16"/>
              </w:rPr>
              <w:t xml:space="preserve"> ± 27.01</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6E89285A"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3.35</w:t>
            </w:r>
            <w:r w:rsidRPr="003550B3">
              <w:rPr>
                <w:rFonts w:ascii="Times New Roman" w:eastAsia="Times New Roman" w:hAnsi="Times New Roman" w:cs="Times New Roman"/>
                <w:color w:val="000000" w:themeColor="text1"/>
                <w:sz w:val="16"/>
                <w:szCs w:val="16"/>
              </w:rPr>
              <w:t xml:space="preserve"> ± 0.18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1EDE052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8.80</w:t>
            </w:r>
            <w:r w:rsidRPr="003550B3">
              <w:rPr>
                <w:rFonts w:ascii="Times New Roman" w:eastAsia="Times New Roman" w:hAnsi="Times New Roman" w:cs="Times New Roman"/>
                <w:color w:val="000000" w:themeColor="text1"/>
                <w:sz w:val="16"/>
                <w:szCs w:val="16"/>
              </w:rPr>
              <w:t xml:space="preserve"> ± 1.30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1F9ACBAF" w14:textId="77777777" w:rsidTr="00653720">
        <w:trPr>
          <w:trHeight w:val="301"/>
        </w:trPr>
        <w:tc>
          <w:tcPr>
            <w:tcW w:w="973" w:type="dxa"/>
            <w:noWrap/>
            <w:hideMark/>
          </w:tcPr>
          <w:p w14:paraId="6C3730DF"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21C_2</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1C5AC87C"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307.50 ± 24.22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61C9FF0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0.993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1D4ABD44"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399.60</w:t>
            </w:r>
            <w:r w:rsidRPr="003550B3">
              <w:rPr>
                <w:rFonts w:ascii="Times New Roman" w:eastAsia="Times New Roman" w:hAnsi="Times New Roman" w:cs="Times New Roman"/>
                <w:color w:val="000000" w:themeColor="text1"/>
                <w:sz w:val="16"/>
                <w:szCs w:val="16"/>
              </w:rPr>
              <w:t xml:space="preserve"> ± 27.23</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hideMark/>
          </w:tcPr>
          <w:p w14:paraId="574B92D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3.35</w:t>
            </w:r>
            <w:r w:rsidRPr="003550B3">
              <w:rPr>
                <w:rFonts w:ascii="Times New Roman" w:eastAsia="Times New Roman" w:hAnsi="Times New Roman" w:cs="Times New Roman"/>
                <w:color w:val="000000" w:themeColor="text1"/>
                <w:sz w:val="16"/>
                <w:szCs w:val="16"/>
              </w:rPr>
              <w:t xml:space="preserve"> ± 0.18</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531" w:type="dxa"/>
            <w:hideMark/>
          </w:tcPr>
          <w:p w14:paraId="094E658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8.80</w:t>
            </w:r>
            <w:r w:rsidRPr="003550B3">
              <w:rPr>
                <w:rFonts w:ascii="Times New Roman" w:eastAsia="Times New Roman" w:hAnsi="Times New Roman" w:cs="Times New Roman"/>
                <w:color w:val="000000" w:themeColor="text1"/>
                <w:sz w:val="16"/>
                <w:szCs w:val="16"/>
              </w:rPr>
              <w:t xml:space="preserve"> ± 1.58</w:t>
            </w:r>
            <w:r w:rsidRPr="003550B3">
              <w:rPr>
                <w:rFonts w:ascii="Times New Roman" w:eastAsia="Times New Roman" w:hAnsi="Times New Roman" w:cs="Times New Roman"/>
                <w:color w:val="000000" w:themeColor="text1"/>
                <w:sz w:val="16"/>
                <w:szCs w:val="16"/>
                <w:vertAlign w:val="superscript"/>
              </w:rPr>
              <w:t xml:space="preserve"> ab</w:t>
            </w:r>
          </w:p>
        </w:tc>
      </w:tr>
      <w:tr w:rsidR="004D596B" w:rsidRPr="003550B3" w14:paraId="00904846" w14:textId="77777777" w:rsidTr="00653720">
        <w:trPr>
          <w:trHeight w:val="301"/>
        </w:trPr>
        <w:tc>
          <w:tcPr>
            <w:tcW w:w="973" w:type="dxa"/>
            <w:noWrap/>
            <w:hideMark/>
          </w:tcPr>
          <w:p w14:paraId="1084BCE9"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35C_C</w:t>
            </w:r>
          </w:p>
        </w:tc>
        <w:tc>
          <w:tcPr>
            <w:tcW w:w="1728" w:type="dxa"/>
            <w:noWrap/>
            <w:hideMark/>
          </w:tcPr>
          <w:p w14:paraId="4F50034C"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299.75 ± 31.80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4B9B4D7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0.995 </w:t>
            </w:r>
            <w:r w:rsidRPr="003550B3">
              <w:rPr>
                <w:rFonts w:ascii="Times New Roman" w:eastAsia="Times New Roman" w:hAnsi="Times New Roman" w:cs="Times New Roman"/>
                <w:color w:val="000000" w:themeColor="text1"/>
                <w:sz w:val="16"/>
                <w:szCs w:val="16"/>
              </w:rPr>
              <w:t>± 0.003</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1FF83D7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340.26</w:t>
            </w:r>
            <w:r w:rsidRPr="003550B3">
              <w:rPr>
                <w:rFonts w:ascii="Times New Roman" w:eastAsia="Times New Roman" w:hAnsi="Times New Roman" w:cs="Times New Roman"/>
                <w:color w:val="000000" w:themeColor="text1"/>
                <w:sz w:val="16"/>
                <w:szCs w:val="16"/>
              </w:rPr>
              <w:t xml:space="preserve"> ± 54.14</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hideMark/>
          </w:tcPr>
          <w:p w14:paraId="115B4A57"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3.46</w:t>
            </w:r>
            <w:r w:rsidRPr="003550B3">
              <w:rPr>
                <w:rFonts w:ascii="Times New Roman" w:eastAsia="Times New Roman" w:hAnsi="Times New Roman" w:cs="Times New Roman"/>
                <w:color w:val="000000" w:themeColor="text1"/>
                <w:sz w:val="16"/>
                <w:szCs w:val="16"/>
              </w:rPr>
              <w:t xml:space="preserve"> ± 0.21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763F96F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13.13</w:t>
            </w:r>
            <w:r w:rsidRPr="003550B3">
              <w:rPr>
                <w:rFonts w:ascii="Times New Roman" w:eastAsia="Times New Roman" w:hAnsi="Times New Roman" w:cs="Times New Roman"/>
                <w:color w:val="000000" w:themeColor="text1"/>
                <w:sz w:val="16"/>
                <w:szCs w:val="16"/>
              </w:rPr>
              <w:t xml:space="preserve"> ± 4.83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78ADD9B1" w14:textId="77777777" w:rsidTr="00653720">
        <w:trPr>
          <w:trHeight w:val="301"/>
        </w:trPr>
        <w:tc>
          <w:tcPr>
            <w:tcW w:w="973" w:type="dxa"/>
            <w:noWrap/>
            <w:hideMark/>
          </w:tcPr>
          <w:p w14:paraId="3A314952"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35C_1</w:t>
            </w:r>
            <w:r w:rsidRPr="003550B3">
              <w:rPr>
                <w:rFonts w:ascii="Times New Roman" w:hAnsi="Times New Roman" w:cs="Times New Roman"/>
                <w:color w:val="000000" w:themeColor="text1"/>
                <w:sz w:val="16"/>
                <w:szCs w:val="16"/>
              </w:rPr>
              <w:t>ɸ</w:t>
            </w:r>
          </w:p>
        </w:tc>
        <w:tc>
          <w:tcPr>
            <w:tcW w:w="1728" w:type="dxa"/>
            <w:noWrap/>
            <w:hideMark/>
          </w:tcPr>
          <w:p w14:paraId="0FD6A8D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323.17 ± 8.29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3918A53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0187DA2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388.56</w:t>
            </w:r>
            <w:r w:rsidRPr="003550B3">
              <w:rPr>
                <w:rFonts w:ascii="Times New Roman" w:eastAsia="Times New Roman" w:hAnsi="Times New Roman" w:cs="Times New Roman"/>
                <w:color w:val="000000" w:themeColor="text1"/>
                <w:sz w:val="16"/>
                <w:szCs w:val="16"/>
              </w:rPr>
              <w:t xml:space="preserve"> ± 13.29</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hideMark/>
          </w:tcPr>
          <w:p w14:paraId="53C988A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3.38</w:t>
            </w:r>
            <w:r w:rsidRPr="003550B3">
              <w:rPr>
                <w:rFonts w:ascii="Times New Roman" w:eastAsia="Times New Roman" w:hAnsi="Times New Roman" w:cs="Times New Roman"/>
                <w:color w:val="000000" w:themeColor="text1"/>
                <w:sz w:val="16"/>
                <w:szCs w:val="16"/>
              </w:rPr>
              <w:t xml:space="preserve"> ± 0.10</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abcde</w:t>
            </w:r>
            <w:proofErr w:type="spellEnd"/>
          </w:p>
        </w:tc>
        <w:tc>
          <w:tcPr>
            <w:tcW w:w="1531" w:type="dxa"/>
            <w:hideMark/>
          </w:tcPr>
          <w:p w14:paraId="758B3645"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8.15</w:t>
            </w:r>
            <w:r w:rsidRPr="003550B3">
              <w:rPr>
                <w:rFonts w:ascii="Times New Roman" w:eastAsia="Times New Roman" w:hAnsi="Times New Roman" w:cs="Times New Roman"/>
                <w:color w:val="000000" w:themeColor="text1"/>
                <w:sz w:val="16"/>
                <w:szCs w:val="16"/>
              </w:rPr>
              <w:t xml:space="preserve"> ± 1.62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7B58066C" w14:textId="77777777" w:rsidTr="00653720">
        <w:trPr>
          <w:trHeight w:val="301"/>
        </w:trPr>
        <w:tc>
          <w:tcPr>
            <w:tcW w:w="973" w:type="dxa"/>
            <w:noWrap/>
            <w:hideMark/>
          </w:tcPr>
          <w:p w14:paraId="40855968"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35C_2</w:t>
            </w:r>
            <w:r w:rsidRPr="003550B3">
              <w:rPr>
                <w:rFonts w:ascii="Times New Roman" w:hAnsi="Times New Roman" w:cs="Times New Roman"/>
                <w:color w:val="000000" w:themeColor="text1"/>
                <w:sz w:val="16"/>
                <w:szCs w:val="16"/>
              </w:rPr>
              <w:t>ɸ</w:t>
            </w:r>
          </w:p>
        </w:tc>
        <w:tc>
          <w:tcPr>
            <w:tcW w:w="1728" w:type="dxa"/>
            <w:noWrap/>
            <w:hideMark/>
          </w:tcPr>
          <w:p w14:paraId="56C3B93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297.33 ± 7.14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2DA5ED1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0.994 </w:t>
            </w:r>
            <w:r w:rsidRPr="003550B3">
              <w:rPr>
                <w:rFonts w:ascii="Times New Roman" w:eastAsia="Times New Roman" w:hAnsi="Times New Roman" w:cs="Times New Roman"/>
                <w:color w:val="000000" w:themeColor="text1"/>
                <w:sz w:val="16"/>
                <w:szCs w:val="16"/>
              </w:rPr>
              <w:t>± 0.000</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51857155"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345.39</w:t>
            </w:r>
            <w:r w:rsidRPr="003550B3">
              <w:rPr>
                <w:rFonts w:ascii="Times New Roman" w:eastAsia="Times New Roman" w:hAnsi="Times New Roman" w:cs="Times New Roman"/>
                <w:color w:val="000000" w:themeColor="text1"/>
                <w:sz w:val="16"/>
                <w:szCs w:val="16"/>
              </w:rPr>
              <w:t xml:space="preserve"> ± 7.26</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hideMark/>
          </w:tcPr>
          <w:p w14:paraId="0759ABE4"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3.21</w:t>
            </w:r>
            <w:r w:rsidRPr="003550B3">
              <w:rPr>
                <w:rFonts w:ascii="Times New Roman" w:eastAsia="Times New Roman" w:hAnsi="Times New Roman" w:cs="Times New Roman"/>
                <w:color w:val="000000" w:themeColor="text1"/>
                <w:sz w:val="16"/>
                <w:szCs w:val="16"/>
              </w:rPr>
              <w:t xml:space="preserve"> ± 0.13</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c>
          <w:tcPr>
            <w:tcW w:w="1531" w:type="dxa"/>
            <w:hideMark/>
          </w:tcPr>
          <w:p w14:paraId="1623ED6C"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7.05</w:t>
            </w:r>
            <w:r w:rsidRPr="003550B3">
              <w:rPr>
                <w:rFonts w:ascii="Times New Roman" w:eastAsia="Times New Roman" w:hAnsi="Times New Roman" w:cs="Times New Roman"/>
                <w:color w:val="000000" w:themeColor="text1"/>
                <w:sz w:val="16"/>
                <w:szCs w:val="16"/>
              </w:rPr>
              <w:t xml:space="preserve"> ± 1.44</w:t>
            </w:r>
            <w:r w:rsidRPr="003550B3">
              <w:rPr>
                <w:rFonts w:ascii="Times New Roman" w:eastAsia="Times New Roman" w:hAnsi="Times New Roman" w:cs="Times New Roman"/>
                <w:color w:val="000000" w:themeColor="text1"/>
                <w:sz w:val="16"/>
                <w:szCs w:val="16"/>
                <w:vertAlign w:val="superscript"/>
              </w:rPr>
              <w:t xml:space="preserve"> ab</w:t>
            </w:r>
          </w:p>
        </w:tc>
      </w:tr>
      <w:tr w:rsidR="004D596B" w:rsidRPr="003550B3" w14:paraId="5C9DAF9D" w14:textId="77777777" w:rsidTr="00653720">
        <w:trPr>
          <w:trHeight w:val="301"/>
        </w:trPr>
        <w:tc>
          <w:tcPr>
            <w:tcW w:w="973" w:type="dxa"/>
            <w:noWrap/>
            <w:hideMark/>
          </w:tcPr>
          <w:p w14:paraId="7AFB544B"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35C_P</w:t>
            </w:r>
          </w:p>
        </w:tc>
        <w:tc>
          <w:tcPr>
            <w:tcW w:w="1728" w:type="dxa"/>
            <w:noWrap/>
            <w:hideMark/>
          </w:tcPr>
          <w:p w14:paraId="16DDB337"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340.67 ± 18.68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5231031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0.001</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3D509FD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405.73</w:t>
            </w:r>
            <w:r w:rsidRPr="003550B3">
              <w:rPr>
                <w:rFonts w:ascii="Times New Roman" w:eastAsia="Times New Roman" w:hAnsi="Times New Roman" w:cs="Times New Roman"/>
                <w:color w:val="000000" w:themeColor="text1"/>
                <w:sz w:val="16"/>
                <w:szCs w:val="16"/>
              </w:rPr>
              <w:t xml:space="preserve"> ± 26.97</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590FBE36"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3.31</w:t>
            </w:r>
            <w:r w:rsidRPr="003550B3">
              <w:rPr>
                <w:rFonts w:ascii="Times New Roman" w:eastAsia="Times New Roman" w:hAnsi="Times New Roman" w:cs="Times New Roman"/>
                <w:color w:val="000000" w:themeColor="text1"/>
                <w:sz w:val="16"/>
                <w:szCs w:val="16"/>
              </w:rPr>
              <w:t xml:space="preserve"> ± 0.16</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abcd</w:t>
            </w:r>
            <w:proofErr w:type="spellEnd"/>
          </w:p>
        </w:tc>
        <w:tc>
          <w:tcPr>
            <w:tcW w:w="1531" w:type="dxa"/>
            <w:hideMark/>
          </w:tcPr>
          <w:p w14:paraId="4C00FAA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9.66</w:t>
            </w:r>
            <w:r w:rsidRPr="003550B3">
              <w:rPr>
                <w:rFonts w:ascii="Times New Roman" w:eastAsia="Times New Roman" w:hAnsi="Times New Roman" w:cs="Times New Roman"/>
                <w:color w:val="000000" w:themeColor="text1"/>
                <w:sz w:val="16"/>
                <w:szCs w:val="16"/>
              </w:rPr>
              <w:t xml:space="preserve"> ± 1.91</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55B8B650" w14:textId="77777777" w:rsidTr="00653720">
        <w:trPr>
          <w:trHeight w:val="301"/>
        </w:trPr>
        <w:tc>
          <w:tcPr>
            <w:tcW w:w="973" w:type="dxa"/>
            <w:noWrap/>
            <w:hideMark/>
          </w:tcPr>
          <w:p w14:paraId="2867020A"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35C_1</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noWrap/>
            <w:hideMark/>
          </w:tcPr>
          <w:p w14:paraId="12C5F19B"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342.50 ± 19.01 </w:t>
            </w:r>
            <w:r w:rsidRPr="003550B3">
              <w:rPr>
                <w:rFonts w:ascii="Times New Roman" w:eastAsia="Times New Roman" w:hAnsi="Times New Roman" w:cs="Times New Roman"/>
                <w:color w:val="000000" w:themeColor="text1"/>
                <w:sz w:val="16"/>
                <w:szCs w:val="16"/>
                <w:vertAlign w:val="superscript"/>
              </w:rPr>
              <w:t>a</w:t>
            </w:r>
          </w:p>
        </w:tc>
        <w:tc>
          <w:tcPr>
            <w:tcW w:w="1616" w:type="dxa"/>
            <w:hideMark/>
          </w:tcPr>
          <w:p w14:paraId="4ED29515"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0.992 </w:t>
            </w:r>
            <w:r w:rsidRPr="003550B3">
              <w:rPr>
                <w:rFonts w:ascii="Times New Roman" w:eastAsia="Times New Roman" w:hAnsi="Times New Roman" w:cs="Times New Roman"/>
                <w:color w:val="000000" w:themeColor="text1"/>
                <w:sz w:val="16"/>
                <w:szCs w:val="16"/>
              </w:rPr>
              <w:t>± 0.002</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hideMark/>
          </w:tcPr>
          <w:p w14:paraId="7FAE354B"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410.87</w:t>
            </w:r>
            <w:r w:rsidRPr="003550B3">
              <w:rPr>
                <w:rFonts w:ascii="Times New Roman" w:eastAsia="Times New Roman" w:hAnsi="Times New Roman" w:cs="Times New Roman"/>
                <w:color w:val="000000" w:themeColor="text1"/>
                <w:sz w:val="16"/>
                <w:szCs w:val="16"/>
              </w:rPr>
              <w:t xml:space="preserve"> ± 33.72</w:t>
            </w:r>
            <w:r w:rsidRPr="003550B3">
              <w:rPr>
                <w:rFonts w:ascii="Times New Roman" w:eastAsia="Times New Roman" w:hAnsi="Times New Roman" w:cs="Times New Roman"/>
                <w:color w:val="000000" w:themeColor="text1"/>
                <w:sz w:val="16"/>
                <w:szCs w:val="16"/>
                <w:vertAlign w:val="superscript"/>
              </w:rPr>
              <w:t xml:space="preserve"> ab</w:t>
            </w:r>
          </w:p>
        </w:tc>
        <w:tc>
          <w:tcPr>
            <w:tcW w:w="1531" w:type="dxa"/>
            <w:hideMark/>
          </w:tcPr>
          <w:p w14:paraId="593F895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3.60</w:t>
            </w:r>
            <w:r w:rsidRPr="003550B3">
              <w:rPr>
                <w:rFonts w:ascii="Times New Roman" w:eastAsia="Times New Roman" w:hAnsi="Times New Roman" w:cs="Times New Roman"/>
                <w:color w:val="000000" w:themeColor="text1"/>
                <w:sz w:val="16"/>
                <w:szCs w:val="16"/>
              </w:rPr>
              <w:t xml:space="preserve"> ± 0.12</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bcde</w:t>
            </w:r>
            <w:proofErr w:type="spellEnd"/>
          </w:p>
        </w:tc>
        <w:tc>
          <w:tcPr>
            <w:tcW w:w="1531" w:type="dxa"/>
            <w:hideMark/>
          </w:tcPr>
          <w:p w14:paraId="7583A0B2"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12.62</w:t>
            </w:r>
            <w:r w:rsidRPr="003550B3">
              <w:rPr>
                <w:rFonts w:ascii="Times New Roman" w:eastAsia="Times New Roman" w:hAnsi="Times New Roman" w:cs="Times New Roman"/>
                <w:color w:val="000000" w:themeColor="text1"/>
                <w:sz w:val="16"/>
                <w:szCs w:val="16"/>
              </w:rPr>
              <w:t xml:space="preserve"> ± 2.77</w:t>
            </w:r>
            <w:r w:rsidRPr="003550B3">
              <w:rPr>
                <w:rFonts w:ascii="Times New Roman" w:eastAsia="Times New Roman" w:hAnsi="Times New Roman" w:cs="Times New Roman"/>
                <w:color w:val="000000" w:themeColor="text1"/>
                <w:sz w:val="16"/>
                <w:szCs w:val="16"/>
                <w:vertAlign w:val="superscript"/>
              </w:rPr>
              <w:t xml:space="preserve"> </w:t>
            </w:r>
            <w:proofErr w:type="spellStart"/>
            <w:r w:rsidRPr="003550B3">
              <w:rPr>
                <w:rFonts w:ascii="Times New Roman" w:eastAsia="Times New Roman" w:hAnsi="Times New Roman" w:cs="Times New Roman"/>
                <w:color w:val="000000" w:themeColor="text1"/>
                <w:sz w:val="16"/>
                <w:szCs w:val="16"/>
                <w:vertAlign w:val="superscript"/>
              </w:rPr>
              <w:t>abc</w:t>
            </w:r>
            <w:proofErr w:type="spellEnd"/>
          </w:p>
        </w:tc>
      </w:tr>
      <w:tr w:rsidR="004D596B" w:rsidRPr="003550B3" w14:paraId="1B0CAC39" w14:textId="77777777" w:rsidTr="00653720">
        <w:trPr>
          <w:trHeight w:val="301"/>
        </w:trPr>
        <w:tc>
          <w:tcPr>
            <w:tcW w:w="973" w:type="dxa"/>
            <w:tcBorders>
              <w:top w:val="nil"/>
              <w:left w:val="nil"/>
              <w:right w:val="nil"/>
            </w:tcBorders>
            <w:noWrap/>
            <w:hideMark/>
          </w:tcPr>
          <w:p w14:paraId="2A36F966" w14:textId="77777777" w:rsidR="004D596B" w:rsidRPr="003550B3" w:rsidRDefault="004D596B" w:rsidP="00653720">
            <w:pPr>
              <w:jc w:val="center"/>
              <w:rPr>
                <w:rFonts w:ascii="Times New Roman" w:eastAsia="Times New Roman" w:hAnsi="Times New Roman" w:cs="Times New Roman"/>
                <w:b/>
                <w:bCs/>
                <w:color w:val="000000" w:themeColor="text1"/>
                <w:sz w:val="16"/>
                <w:szCs w:val="16"/>
              </w:rPr>
            </w:pPr>
            <w:r w:rsidRPr="003550B3">
              <w:rPr>
                <w:rFonts w:ascii="Times New Roman" w:eastAsia="Times New Roman" w:hAnsi="Times New Roman" w:cs="Times New Roman"/>
                <w:color w:val="000000" w:themeColor="text1"/>
                <w:sz w:val="16"/>
                <w:szCs w:val="16"/>
              </w:rPr>
              <w:t>35C_2</w:t>
            </w:r>
            <w:r w:rsidRPr="003550B3">
              <w:rPr>
                <w:rFonts w:ascii="Times New Roman" w:hAnsi="Times New Roman" w:cs="Times New Roman"/>
                <w:color w:val="000000" w:themeColor="text1"/>
                <w:sz w:val="16"/>
                <w:szCs w:val="16"/>
              </w:rPr>
              <w:t>ɸ</w:t>
            </w:r>
            <w:r w:rsidRPr="003550B3">
              <w:rPr>
                <w:rFonts w:ascii="Times New Roman" w:eastAsia="Times New Roman" w:hAnsi="Times New Roman" w:cs="Times New Roman"/>
                <w:color w:val="000000" w:themeColor="text1"/>
                <w:sz w:val="16"/>
                <w:szCs w:val="16"/>
              </w:rPr>
              <w:t>P</w:t>
            </w:r>
          </w:p>
        </w:tc>
        <w:tc>
          <w:tcPr>
            <w:tcW w:w="1728" w:type="dxa"/>
            <w:tcBorders>
              <w:top w:val="nil"/>
              <w:left w:val="nil"/>
              <w:right w:val="nil"/>
            </w:tcBorders>
            <w:noWrap/>
            <w:hideMark/>
          </w:tcPr>
          <w:p w14:paraId="1A0A8BD5" w14:textId="77777777" w:rsidR="004D596B" w:rsidRPr="003550B3" w:rsidRDefault="004D596B" w:rsidP="00653720">
            <w:pPr>
              <w:jc w:val="center"/>
              <w:rPr>
                <w:rFonts w:ascii="Times New Roman" w:eastAsia="Times New Roman" w:hAnsi="Times New Roman" w:cs="Times New Roman"/>
                <w:color w:val="000000" w:themeColor="text1"/>
                <w:sz w:val="16"/>
                <w:szCs w:val="16"/>
              </w:rPr>
            </w:pPr>
            <w:r w:rsidRPr="003550B3">
              <w:rPr>
                <w:rFonts w:ascii="Times New Roman" w:eastAsia="Times New Roman" w:hAnsi="Times New Roman" w:cs="Times New Roman"/>
                <w:color w:val="000000" w:themeColor="text1"/>
                <w:sz w:val="16"/>
                <w:szCs w:val="16"/>
              </w:rPr>
              <w:t xml:space="preserve">314.00 ± 14.76 </w:t>
            </w:r>
            <w:r w:rsidRPr="003550B3">
              <w:rPr>
                <w:rFonts w:ascii="Times New Roman" w:eastAsia="Times New Roman" w:hAnsi="Times New Roman" w:cs="Times New Roman"/>
                <w:color w:val="000000" w:themeColor="text1"/>
                <w:sz w:val="16"/>
                <w:szCs w:val="16"/>
                <w:vertAlign w:val="superscript"/>
              </w:rPr>
              <w:t>a</w:t>
            </w:r>
          </w:p>
        </w:tc>
        <w:tc>
          <w:tcPr>
            <w:tcW w:w="1616" w:type="dxa"/>
            <w:tcBorders>
              <w:top w:val="nil"/>
              <w:left w:val="nil"/>
              <w:right w:val="nil"/>
            </w:tcBorders>
            <w:hideMark/>
          </w:tcPr>
          <w:p w14:paraId="21A332B0"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 xml:space="preserve">0.993 </w:t>
            </w:r>
            <w:r w:rsidRPr="003550B3">
              <w:rPr>
                <w:rFonts w:ascii="Times New Roman" w:eastAsia="Times New Roman" w:hAnsi="Times New Roman" w:cs="Times New Roman"/>
                <w:color w:val="000000" w:themeColor="text1"/>
                <w:sz w:val="16"/>
                <w:szCs w:val="16"/>
              </w:rPr>
              <w:t>± 0.000</w:t>
            </w:r>
            <w:r w:rsidRPr="003550B3">
              <w:rPr>
                <w:rFonts w:ascii="Times New Roman" w:eastAsia="Times New Roman" w:hAnsi="Times New Roman" w:cs="Times New Roman"/>
                <w:color w:val="000000" w:themeColor="text1"/>
                <w:sz w:val="16"/>
                <w:szCs w:val="16"/>
                <w:vertAlign w:val="superscript"/>
              </w:rPr>
              <w:t xml:space="preserve"> d</w:t>
            </w:r>
          </w:p>
        </w:tc>
        <w:tc>
          <w:tcPr>
            <w:tcW w:w="1801" w:type="dxa"/>
            <w:tcBorders>
              <w:top w:val="nil"/>
              <w:left w:val="nil"/>
              <w:right w:val="nil"/>
            </w:tcBorders>
            <w:hideMark/>
          </w:tcPr>
          <w:p w14:paraId="0CDC4848"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365.88</w:t>
            </w:r>
            <w:r w:rsidRPr="003550B3">
              <w:rPr>
                <w:rFonts w:ascii="Times New Roman" w:eastAsia="Times New Roman" w:hAnsi="Times New Roman" w:cs="Times New Roman"/>
                <w:color w:val="000000" w:themeColor="text1"/>
                <w:sz w:val="16"/>
                <w:szCs w:val="16"/>
              </w:rPr>
              <w:t xml:space="preserve"> ± 13.62</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tcBorders>
              <w:top w:val="nil"/>
              <w:left w:val="nil"/>
              <w:right w:val="nil"/>
            </w:tcBorders>
            <w:hideMark/>
          </w:tcPr>
          <w:p w14:paraId="79CDAA6D"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2.99</w:t>
            </w:r>
            <w:r w:rsidRPr="003550B3">
              <w:rPr>
                <w:rFonts w:ascii="Times New Roman" w:eastAsia="Times New Roman" w:hAnsi="Times New Roman" w:cs="Times New Roman"/>
                <w:color w:val="000000" w:themeColor="text1"/>
                <w:sz w:val="16"/>
                <w:szCs w:val="16"/>
              </w:rPr>
              <w:t xml:space="preserve"> ± 0.25</w:t>
            </w:r>
            <w:r w:rsidRPr="003550B3">
              <w:rPr>
                <w:rFonts w:ascii="Times New Roman" w:eastAsia="Times New Roman" w:hAnsi="Times New Roman" w:cs="Times New Roman"/>
                <w:color w:val="000000" w:themeColor="text1"/>
                <w:sz w:val="16"/>
                <w:szCs w:val="16"/>
                <w:vertAlign w:val="superscript"/>
              </w:rPr>
              <w:t xml:space="preserve"> a</w:t>
            </w:r>
          </w:p>
        </w:tc>
        <w:tc>
          <w:tcPr>
            <w:tcW w:w="1531" w:type="dxa"/>
            <w:tcBorders>
              <w:top w:val="nil"/>
              <w:left w:val="nil"/>
              <w:right w:val="nil"/>
            </w:tcBorders>
            <w:hideMark/>
          </w:tcPr>
          <w:p w14:paraId="6210013F" w14:textId="77777777" w:rsidR="004D596B" w:rsidRPr="003550B3" w:rsidRDefault="004D596B" w:rsidP="00653720">
            <w:pPr>
              <w:jc w:val="center"/>
              <w:rPr>
                <w:rFonts w:ascii="Times New Roman" w:hAnsi="Times New Roman" w:cs="Times New Roman"/>
                <w:color w:val="000000" w:themeColor="text1"/>
                <w:sz w:val="16"/>
                <w:szCs w:val="16"/>
              </w:rPr>
            </w:pPr>
            <w:r w:rsidRPr="003550B3">
              <w:rPr>
                <w:rFonts w:ascii="Times New Roman" w:hAnsi="Times New Roman" w:cs="Times New Roman"/>
                <w:color w:val="000000" w:themeColor="text1"/>
                <w:sz w:val="16"/>
                <w:szCs w:val="16"/>
              </w:rPr>
              <w:t>5.88</w:t>
            </w:r>
            <w:r w:rsidRPr="003550B3">
              <w:rPr>
                <w:rFonts w:ascii="Times New Roman" w:eastAsia="Times New Roman" w:hAnsi="Times New Roman" w:cs="Times New Roman"/>
                <w:color w:val="000000" w:themeColor="text1"/>
                <w:sz w:val="16"/>
                <w:szCs w:val="16"/>
              </w:rPr>
              <w:t xml:space="preserve"> ± 2.02</w:t>
            </w:r>
            <w:r w:rsidRPr="003550B3">
              <w:rPr>
                <w:rFonts w:ascii="Times New Roman" w:eastAsia="Times New Roman" w:hAnsi="Times New Roman" w:cs="Times New Roman"/>
                <w:color w:val="000000" w:themeColor="text1"/>
                <w:sz w:val="16"/>
                <w:szCs w:val="16"/>
                <w:vertAlign w:val="superscript"/>
              </w:rPr>
              <w:t xml:space="preserve"> a</w:t>
            </w:r>
          </w:p>
        </w:tc>
      </w:tr>
    </w:tbl>
    <w:p w14:paraId="5037D47B" w14:textId="77777777" w:rsidR="004D596B" w:rsidRPr="003550B3" w:rsidRDefault="004D596B" w:rsidP="004D596B">
      <w:pPr>
        <w:spacing w:line="240" w:lineRule="auto"/>
        <w:contextualSpacing/>
        <w:jc w:val="both"/>
        <w:rPr>
          <w:rFonts w:ascii="Times New Roman" w:hAnsi="Times New Roman" w:cs="Times New Roman"/>
          <w:sz w:val="16"/>
          <w:szCs w:val="16"/>
        </w:rPr>
      </w:pPr>
      <w:r w:rsidRPr="003550B3">
        <w:rPr>
          <w:rFonts w:ascii="Times New Roman" w:hAnsi="Times New Roman" w:cs="Times New Roman"/>
          <w:sz w:val="16"/>
          <w:szCs w:val="16"/>
        </w:rPr>
        <w:t>Each value is mean ± SE of 6 replicate cages with 1 chicken each.</w:t>
      </w:r>
    </w:p>
    <w:p w14:paraId="08DF615B" w14:textId="77777777" w:rsidR="004D596B" w:rsidRPr="003550B3" w:rsidRDefault="004D596B" w:rsidP="004D596B">
      <w:pPr>
        <w:spacing w:line="240" w:lineRule="auto"/>
        <w:contextualSpacing/>
        <w:jc w:val="both"/>
        <w:rPr>
          <w:rFonts w:ascii="Times New Roman" w:hAnsi="Times New Roman" w:cs="Times New Roman"/>
          <w:sz w:val="16"/>
          <w:szCs w:val="16"/>
        </w:rPr>
      </w:pPr>
      <w:proofErr w:type="spellStart"/>
      <w:proofErr w:type="gramStart"/>
      <w:r w:rsidRPr="003550B3">
        <w:rPr>
          <w:rFonts w:ascii="Times New Roman" w:hAnsi="Times New Roman" w:cs="Times New Roman"/>
          <w:sz w:val="16"/>
          <w:szCs w:val="16"/>
          <w:vertAlign w:val="superscript"/>
        </w:rPr>
        <w:t>a,b</w:t>
      </w:r>
      <w:proofErr w:type="gramEnd"/>
      <w:r w:rsidRPr="003550B3">
        <w:rPr>
          <w:rFonts w:ascii="Times New Roman" w:hAnsi="Times New Roman" w:cs="Times New Roman"/>
          <w:sz w:val="16"/>
          <w:szCs w:val="16"/>
          <w:vertAlign w:val="superscript"/>
        </w:rPr>
        <w:t>,c,d,e,f,g</w:t>
      </w:r>
      <w:r w:rsidRPr="003550B3">
        <w:rPr>
          <w:rFonts w:ascii="Times New Roman" w:hAnsi="Times New Roman" w:cs="Times New Roman"/>
          <w:sz w:val="16"/>
          <w:szCs w:val="16"/>
        </w:rPr>
        <w:t>Means</w:t>
      </w:r>
      <w:proofErr w:type="spellEnd"/>
      <w:r w:rsidRPr="003550B3">
        <w:rPr>
          <w:rFonts w:ascii="Times New Roman" w:hAnsi="Times New Roman" w:cs="Times New Roman"/>
          <w:sz w:val="16"/>
          <w:szCs w:val="16"/>
        </w:rPr>
        <w:t xml:space="preserve"> within the same column that have different superscripts differ significantly (P &lt; 0.05).</w:t>
      </w:r>
    </w:p>
    <w:p w14:paraId="7CA69E65" w14:textId="5196AFB6" w:rsidR="004D596B" w:rsidRPr="003550B3" w:rsidRDefault="004D596B" w:rsidP="004D596B">
      <w:pPr>
        <w:spacing w:line="240" w:lineRule="auto"/>
        <w:contextualSpacing/>
        <w:jc w:val="both"/>
        <w:rPr>
          <w:rFonts w:ascii="Times New Roman" w:hAnsi="Times New Roman" w:cs="Times New Roman"/>
          <w:sz w:val="16"/>
          <w:szCs w:val="16"/>
        </w:rPr>
      </w:pPr>
      <w:r w:rsidRPr="003550B3">
        <w:rPr>
          <w:rFonts w:ascii="Times New Roman" w:hAnsi="Times New Roman" w:cs="Times New Roman"/>
          <w:sz w:val="16"/>
          <w:szCs w:val="16"/>
        </w:rPr>
        <w:t xml:space="preserve">For treatment (C = control (basal diet); </w:t>
      </w:r>
      <w:r w:rsidRPr="003550B3">
        <w:rPr>
          <w:rFonts w:ascii="Times New Roman" w:hAnsi="Times New Roman" w:cs="Times New Roman"/>
          <w:color w:val="000000"/>
          <w:sz w:val="16"/>
          <w:szCs w:val="16"/>
        </w:rPr>
        <w:t>1ɸ =</w:t>
      </w:r>
      <w:r w:rsidRPr="003550B3">
        <w:rPr>
          <w:rFonts w:ascii="Times New Roman" w:hAnsi="Times New Roman" w:cs="Times New Roman"/>
          <w:sz w:val="16"/>
          <w:szCs w:val="16"/>
        </w:rPr>
        <w:t xml:space="preserve"> BD + </w:t>
      </w:r>
      <w:r w:rsidR="002A6815">
        <w:rPr>
          <w:rFonts w:ascii="Times New Roman" w:hAnsi="Times New Roman" w:cs="Times New Roman"/>
          <w:sz w:val="16"/>
          <w:szCs w:val="16"/>
        </w:rPr>
        <w:t>1 g/kg</w:t>
      </w:r>
      <w:r w:rsidRPr="003550B3">
        <w:rPr>
          <w:rFonts w:ascii="Times New Roman" w:hAnsi="Times New Roman" w:cs="Times New Roman"/>
          <w:sz w:val="16"/>
          <w:szCs w:val="16"/>
        </w:rPr>
        <w:t xml:space="preserve"> phage cocktail; 2</w:t>
      </w:r>
      <w:r w:rsidRPr="003550B3">
        <w:rPr>
          <w:rFonts w:ascii="Times New Roman" w:hAnsi="Times New Roman" w:cs="Times New Roman"/>
          <w:color w:val="000000"/>
          <w:sz w:val="16"/>
          <w:szCs w:val="16"/>
        </w:rPr>
        <w:t>ɸ</w:t>
      </w:r>
      <w:r w:rsidRPr="003550B3">
        <w:rPr>
          <w:rFonts w:ascii="Times New Roman" w:hAnsi="Times New Roman" w:cs="Times New Roman"/>
          <w:sz w:val="16"/>
          <w:szCs w:val="16"/>
          <w:shd w:val="clear" w:color="auto" w:fill="FFFFFF"/>
        </w:rPr>
        <w:t xml:space="preserve"> = </w:t>
      </w:r>
      <w:r w:rsidRPr="003550B3">
        <w:rPr>
          <w:rFonts w:ascii="Times New Roman" w:hAnsi="Times New Roman" w:cs="Times New Roman"/>
          <w:sz w:val="16"/>
          <w:szCs w:val="16"/>
        </w:rPr>
        <w:t xml:space="preserve">BD + </w:t>
      </w:r>
      <w:r w:rsidR="002A6815">
        <w:rPr>
          <w:rFonts w:ascii="Times New Roman" w:hAnsi="Times New Roman" w:cs="Times New Roman"/>
          <w:sz w:val="16"/>
          <w:szCs w:val="16"/>
        </w:rPr>
        <w:t>2 g/kg</w:t>
      </w:r>
      <w:r w:rsidRPr="003550B3">
        <w:rPr>
          <w:rFonts w:ascii="Times New Roman" w:hAnsi="Times New Roman" w:cs="Times New Roman"/>
          <w:sz w:val="16"/>
          <w:szCs w:val="16"/>
        </w:rPr>
        <w:t xml:space="preserve"> phage cocktail</w:t>
      </w:r>
      <w:r w:rsidRPr="003550B3">
        <w:rPr>
          <w:rFonts w:ascii="Times New Roman" w:hAnsi="Times New Roman" w:cs="Times New Roman"/>
          <w:color w:val="000000"/>
          <w:sz w:val="16"/>
          <w:szCs w:val="16"/>
        </w:rPr>
        <w:t xml:space="preserve">; </w:t>
      </w:r>
      <w:r w:rsidRPr="003550B3">
        <w:rPr>
          <w:rFonts w:ascii="Times New Roman" w:hAnsi="Times New Roman" w:cs="Times New Roman"/>
          <w:sz w:val="16"/>
          <w:szCs w:val="16"/>
        </w:rPr>
        <w:t xml:space="preserve">P = BD + </w:t>
      </w:r>
      <w:r w:rsidR="002A6815">
        <w:rPr>
          <w:rFonts w:ascii="Times New Roman" w:hAnsi="Times New Roman" w:cs="Times New Roman"/>
          <w:sz w:val="16"/>
          <w:szCs w:val="16"/>
        </w:rPr>
        <w:t>1 g/kg</w:t>
      </w:r>
      <w:r w:rsidRPr="003550B3">
        <w:rPr>
          <w:rFonts w:ascii="Times New Roman" w:hAnsi="Times New Roman" w:cs="Times New Roman"/>
          <w:sz w:val="16"/>
          <w:szCs w:val="16"/>
        </w:rPr>
        <w:t xml:space="preserve"> probiotic; 1</w:t>
      </w:r>
      <w:r w:rsidRPr="003550B3">
        <w:rPr>
          <w:rFonts w:ascii="Times New Roman" w:hAnsi="Times New Roman" w:cs="Times New Roman"/>
          <w:color w:val="000000"/>
          <w:sz w:val="16"/>
          <w:szCs w:val="16"/>
        </w:rPr>
        <w:t>ɸ</w:t>
      </w:r>
      <w:r w:rsidRPr="003550B3">
        <w:rPr>
          <w:rFonts w:ascii="Times New Roman" w:hAnsi="Times New Roman" w:cs="Times New Roman"/>
          <w:sz w:val="16"/>
          <w:szCs w:val="16"/>
          <w:shd w:val="clear" w:color="auto" w:fill="FFFFFF"/>
        </w:rPr>
        <w:t xml:space="preserve">P = </w:t>
      </w:r>
      <w:r w:rsidRPr="003550B3">
        <w:rPr>
          <w:rFonts w:ascii="Times New Roman" w:hAnsi="Times New Roman" w:cs="Times New Roman"/>
          <w:sz w:val="16"/>
          <w:szCs w:val="16"/>
        </w:rPr>
        <w:t xml:space="preserve">BD + </w:t>
      </w:r>
      <w:r w:rsidR="002A6815">
        <w:rPr>
          <w:rFonts w:ascii="Times New Roman" w:hAnsi="Times New Roman" w:cs="Times New Roman"/>
          <w:sz w:val="16"/>
          <w:szCs w:val="16"/>
        </w:rPr>
        <w:t>1 g/kg</w:t>
      </w:r>
      <w:r w:rsidRPr="003550B3">
        <w:rPr>
          <w:rFonts w:ascii="Times New Roman" w:hAnsi="Times New Roman" w:cs="Times New Roman"/>
          <w:sz w:val="16"/>
          <w:szCs w:val="16"/>
        </w:rPr>
        <w:t xml:space="preserve"> phage cocktail + </w:t>
      </w:r>
      <w:r w:rsidR="002A6815">
        <w:rPr>
          <w:rFonts w:ascii="Times New Roman" w:hAnsi="Times New Roman" w:cs="Times New Roman"/>
          <w:sz w:val="16"/>
          <w:szCs w:val="16"/>
        </w:rPr>
        <w:t>1 g/kg</w:t>
      </w:r>
      <w:r w:rsidRPr="003550B3">
        <w:rPr>
          <w:rFonts w:ascii="Times New Roman" w:hAnsi="Times New Roman" w:cs="Times New Roman"/>
          <w:sz w:val="16"/>
          <w:szCs w:val="16"/>
        </w:rPr>
        <w:t xml:space="preserve"> probiotic; 2</w:t>
      </w:r>
      <w:r w:rsidRPr="003550B3">
        <w:rPr>
          <w:rFonts w:ascii="Times New Roman" w:hAnsi="Times New Roman" w:cs="Times New Roman"/>
          <w:color w:val="000000"/>
          <w:sz w:val="16"/>
          <w:szCs w:val="16"/>
        </w:rPr>
        <w:t>ɸ</w:t>
      </w:r>
      <w:r w:rsidRPr="003550B3">
        <w:rPr>
          <w:rFonts w:ascii="Times New Roman" w:hAnsi="Times New Roman" w:cs="Times New Roman"/>
          <w:sz w:val="16"/>
          <w:szCs w:val="16"/>
          <w:shd w:val="clear" w:color="auto" w:fill="FFFFFF"/>
        </w:rPr>
        <w:t>P =</w:t>
      </w:r>
      <w:r w:rsidRPr="003550B3">
        <w:rPr>
          <w:rFonts w:ascii="Times New Roman" w:hAnsi="Times New Roman" w:cs="Times New Roman"/>
          <w:sz w:val="16"/>
          <w:szCs w:val="16"/>
        </w:rPr>
        <w:t xml:space="preserve"> BD + </w:t>
      </w:r>
      <w:r w:rsidR="002A6815">
        <w:rPr>
          <w:rFonts w:ascii="Times New Roman" w:hAnsi="Times New Roman" w:cs="Times New Roman"/>
          <w:sz w:val="16"/>
          <w:szCs w:val="16"/>
        </w:rPr>
        <w:t>2 g/kg</w:t>
      </w:r>
      <w:r w:rsidRPr="003550B3">
        <w:rPr>
          <w:rFonts w:ascii="Times New Roman" w:hAnsi="Times New Roman" w:cs="Times New Roman"/>
          <w:sz w:val="16"/>
          <w:szCs w:val="16"/>
        </w:rPr>
        <w:t xml:space="preserve"> phage cocktail + </w:t>
      </w:r>
      <w:r w:rsidR="002A6815">
        <w:rPr>
          <w:rFonts w:ascii="Times New Roman" w:hAnsi="Times New Roman" w:cs="Times New Roman"/>
          <w:sz w:val="16"/>
          <w:szCs w:val="16"/>
        </w:rPr>
        <w:t>1 g/kg</w:t>
      </w:r>
      <w:r w:rsidRPr="003550B3">
        <w:rPr>
          <w:rFonts w:ascii="Times New Roman" w:hAnsi="Times New Roman" w:cs="Times New Roman"/>
          <w:sz w:val="16"/>
          <w:szCs w:val="16"/>
        </w:rPr>
        <w:t xml:space="preserve"> probiotic), age (21 = 21-day-old; 35 = 35-day-old) and part of intestine (I = ilea, C = caeca). Sobs = number of observed OTUs.</w:t>
      </w:r>
    </w:p>
    <w:p w14:paraId="1F178DB1" w14:textId="77777777" w:rsidR="004D596B" w:rsidRPr="003550B3" w:rsidRDefault="004D596B" w:rsidP="004D596B">
      <w:pPr>
        <w:spacing w:line="240" w:lineRule="auto"/>
        <w:jc w:val="both"/>
        <w:rPr>
          <w:rFonts w:ascii="Times New Roman" w:hAnsi="Times New Roman" w:cs="Times New Roman"/>
          <w:sz w:val="24"/>
          <w:szCs w:val="24"/>
        </w:rPr>
      </w:pPr>
    </w:p>
    <w:p w14:paraId="65A382A9" w14:textId="77777777" w:rsidR="004D596B" w:rsidRPr="003550B3" w:rsidRDefault="004D596B" w:rsidP="004D596B">
      <w:pPr>
        <w:pStyle w:val="ListParagraph"/>
        <w:tabs>
          <w:tab w:val="left" w:pos="5160"/>
        </w:tabs>
        <w:spacing w:line="480" w:lineRule="auto"/>
        <w:ind w:left="0"/>
        <w:jc w:val="both"/>
        <w:rPr>
          <w:rFonts w:ascii="Times New Roman" w:hAnsi="Times New Roman" w:cs="Times New Roman"/>
          <w:sz w:val="24"/>
          <w:szCs w:val="24"/>
        </w:rPr>
      </w:pPr>
      <w:r w:rsidRPr="003550B3">
        <w:rPr>
          <w:rFonts w:ascii="Times New Roman" w:hAnsi="Times New Roman" w:cs="Times New Roman"/>
          <w:noProof/>
          <w:sz w:val="24"/>
          <w:szCs w:val="24"/>
          <w:lang w:val="en-US"/>
        </w:rPr>
        <w:lastRenderedPageBreak/>
        <w:drawing>
          <wp:inline distT="0" distB="0" distL="0" distR="0" wp14:anchorId="02ADB8C9" wp14:editId="5D96A7CC">
            <wp:extent cx="5238750" cy="3388360"/>
            <wp:effectExtent l="0" t="0" r="0" b="2540"/>
            <wp:docPr id="13" name="Picture 13" descr="rarecurv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rarecurve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0" cy="3388360"/>
                    </a:xfrm>
                    <a:prstGeom prst="rect">
                      <a:avLst/>
                    </a:prstGeom>
                    <a:noFill/>
                    <a:ln>
                      <a:noFill/>
                    </a:ln>
                  </pic:spPr>
                </pic:pic>
              </a:graphicData>
            </a:graphic>
          </wp:inline>
        </w:drawing>
      </w:r>
    </w:p>
    <w:p w14:paraId="4CD8728C" w14:textId="77777777" w:rsidR="004D596B" w:rsidRPr="003550B3" w:rsidRDefault="004D596B" w:rsidP="004D596B">
      <w:pPr>
        <w:pStyle w:val="Caption"/>
        <w:jc w:val="both"/>
        <w:rPr>
          <w:color w:val="000000" w:themeColor="text1"/>
          <w:szCs w:val="24"/>
          <w:lang w:val="en-GB"/>
        </w:rPr>
      </w:pPr>
      <w:r w:rsidRPr="003550B3">
        <w:rPr>
          <w:szCs w:val="24"/>
          <w:lang w:val="en-GB"/>
        </w:rPr>
        <w:t xml:space="preserve">Figure </w:t>
      </w:r>
      <w:r>
        <w:rPr>
          <w:szCs w:val="24"/>
          <w:lang w:val="en-GB"/>
        </w:rPr>
        <w:t>A.</w:t>
      </w:r>
      <w:r w:rsidRPr="003550B3">
        <w:rPr>
          <w:szCs w:val="24"/>
        </w:rPr>
        <w:t>1</w:t>
      </w:r>
      <w:r w:rsidRPr="003550B3">
        <w:rPr>
          <w:szCs w:val="24"/>
          <w:lang w:val="en-GB"/>
        </w:rPr>
        <w:t xml:space="preserve"> Rarefaction curves of species (OTUs) versus sample size (number of sequences) plotted at 97% sequences identity</w:t>
      </w:r>
    </w:p>
    <w:p w14:paraId="26AF46F1" w14:textId="489B74EA" w:rsidR="004D596B" w:rsidRDefault="004D596B" w:rsidP="004D596B">
      <w:pPr>
        <w:tabs>
          <w:tab w:val="left" w:pos="5160"/>
        </w:tabs>
        <w:spacing w:line="480" w:lineRule="auto"/>
        <w:jc w:val="both"/>
        <w:rPr>
          <w:rFonts w:ascii="Times New Roman" w:hAnsi="Times New Roman" w:cs="Times New Roman"/>
          <w:sz w:val="24"/>
          <w:szCs w:val="24"/>
        </w:rPr>
      </w:pPr>
    </w:p>
    <w:p w14:paraId="69891619" w14:textId="0F8E79B2" w:rsidR="002A6815" w:rsidRDefault="002A6815" w:rsidP="004D596B">
      <w:pPr>
        <w:tabs>
          <w:tab w:val="left" w:pos="5160"/>
        </w:tabs>
        <w:spacing w:line="480" w:lineRule="auto"/>
        <w:jc w:val="both"/>
        <w:rPr>
          <w:rFonts w:ascii="Times New Roman" w:hAnsi="Times New Roman" w:cs="Times New Roman"/>
          <w:sz w:val="24"/>
          <w:szCs w:val="24"/>
        </w:rPr>
      </w:pPr>
    </w:p>
    <w:p w14:paraId="67DF5477" w14:textId="77777777" w:rsidR="002A6815" w:rsidRPr="003550B3" w:rsidRDefault="002A6815" w:rsidP="004D596B">
      <w:pPr>
        <w:tabs>
          <w:tab w:val="left" w:pos="5160"/>
        </w:tabs>
        <w:spacing w:line="480" w:lineRule="auto"/>
        <w:jc w:val="both"/>
        <w:rPr>
          <w:rFonts w:ascii="Times New Roman" w:hAnsi="Times New Roman" w:cs="Times New Roman"/>
          <w:sz w:val="24"/>
          <w:szCs w:val="24"/>
        </w:rPr>
      </w:pPr>
    </w:p>
    <w:p w14:paraId="2D415C7A" w14:textId="77777777" w:rsidR="004D596B" w:rsidRPr="003550B3" w:rsidRDefault="004D596B" w:rsidP="004D596B">
      <w:pPr>
        <w:pStyle w:val="Heading1"/>
      </w:pPr>
    </w:p>
    <w:p w14:paraId="3F856E64" w14:textId="77777777" w:rsidR="004D596B" w:rsidRPr="003550B3" w:rsidRDefault="004D596B" w:rsidP="004D596B">
      <w:pPr>
        <w:rPr>
          <w:rFonts w:ascii="Times New Roman" w:hAnsi="Times New Roman" w:cs="Times New Roman"/>
          <w:sz w:val="20"/>
          <w:szCs w:val="20"/>
        </w:rPr>
      </w:pPr>
      <w:r w:rsidRPr="003550B3">
        <w:rPr>
          <w:rFonts w:ascii="Times New Roman" w:hAnsi="Times New Roman" w:cs="Times New Roman"/>
          <w:noProof/>
          <w:sz w:val="20"/>
          <w:szCs w:val="20"/>
          <w:lang w:val="en-US"/>
        </w:rPr>
        <w:lastRenderedPageBreak/>
        <w:drawing>
          <wp:inline distT="0" distB="0" distL="0" distR="0" wp14:anchorId="77B02077" wp14:editId="3ADA6087">
            <wp:extent cx="5934710" cy="3338195"/>
            <wp:effectExtent l="0" t="0" r="8890" b="0"/>
            <wp:docPr id="323" name="Picture 323" descr="PCO_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CO_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710" cy="3338195"/>
                    </a:xfrm>
                    <a:prstGeom prst="rect">
                      <a:avLst/>
                    </a:prstGeom>
                    <a:noFill/>
                    <a:ln>
                      <a:noFill/>
                    </a:ln>
                  </pic:spPr>
                </pic:pic>
              </a:graphicData>
            </a:graphic>
          </wp:inline>
        </w:drawing>
      </w:r>
    </w:p>
    <w:p w14:paraId="7CE8C366" w14:textId="77777777" w:rsidR="004D596B" w:rsidRPr="003550B3" w:rsidRDefault="004D596B" w:rsidP="004D596B">
      <w:pPr>
        <w:pStyle w:val="Caption"/>
        <w:jc w:val="both"/>
        <w:rPr>
          <w:szCs w:val="24"/>
          <w:lang w:val="en-GB"/>
        </w:rPr>
      </w:pPr>
      <w:bookmarkStart w:id="0" w:name="_Ref472454990"/>
      <w:bookmarkStart w:id="1" w:name="_Ref472454873"/>
      <w:r w:rsidRPr="003550B3">
        <w:rPr>
          <w:lang w:val="en-GB"/>
        </w:rPr>
        <w:t xml:space="preserve">Figure </w:t>
      </w:r>
      <w:r>
        <w:rPr>
          <w:lang w:val="en-GB"/>
        </w:rPr>
        <w:t>A.</w:t>
      </w:r>
      <w:r w:rsidRPr="003550B3">
        <w:rPr>
          <w:lang w:val="en-GB"/>
        </w:rPr>
        <w:t xml:space="preserve">2 </w:t>
      </w:r>
      <w:bookmarkEnd w:id="0"/>
      <w:bookmarkEnd w:id="1"/>
      <w:r w:rsidRPr="003550B3">
        <w:rPr>
          <w:szCs w:val="24"/>
          <w:lang w:val="en-GB"/>
        </w:rPr>
        <w:t>The spread of gut microbiota of different age (21 and 35 d) of chickens investigated based on Principal coordinate analysis (PCO) of Bray-</w:t>
      </w:r>
      <w:proofErr w:type="gramStart"/>
      <w:r w:rsidRPr="003550B3">
        <w:rPr>
          <w:szCs w:val="24"/>
          <w:lang w:val="en-GB"/>
        </w:rPr>
        <w:t>Curtis</w:t>
      </w:r>
      <w:proofErr w:type="gramEnd"/>
      <w:r w:rsidRPr="003550B3">
        <w:rPr>
          <w:szCs w:val="24"/>
          <w:lang w:val="en-GB"/>
        </w:rPr>
        <w:t xml:space="preserve"> similarity index </w:t>
      </w:r>
    </w:p>
    <w:p w14:paraId="089D0E6E" w14:textId="77777777" w:rsidR="004D596B" w:rsidRPr="00F24180" w:rsidRDefault="004D596B" w:rsidP="004D596B">
      <w:pPr>
        <w:rPr>
          <w:rFonts w:ascii="Times New Roman" w:hAnsi="Times New Roman" w:cs="Times New Roman"/>
          <w:sz w:val="16"/>
          <w:szCs w:val="16"/>
        </w:rPr>
      </w:pPr>
      <w:r w:rsidRPr="00F24180">
        <w:rPr>
          <w:rFonts w:ascii="Times New Roman" w:hAnsi="Times New Roman" w:cs="Times New Roman"/>
          <w:sz w:val="16"/>
          <w:szCs w:val="16"/>
        </w:rPr>
        <w:t>For age (21 = 21-day-old; 35 = 35-day-old).</w:t>
      </w:r>
    </w:p>
    <w:p w14:paraId="0C3F3482" w14:textId="77777777" w:rsidR="004D596B" w:rsidRPr="003550B3" w:rsidRDefault="004D596B" w:rsidP="004D596B"/>
    <w:p w14:paraId="6FCE0896" w14:textId="77777777" w:rsidR="004D596B" w:rsidRPr="003550B3" w:rsidRDefault="004D596B" w:rsidP="004D596B"/>
    <w:p w14:paraId="4E2C4685" w14:textId="77777777" w:rsidR="004D596B" w:rsidRPr="003550B3" w:rsidRDefault="004D596B" w:rsidP="004D596B">
      <w:pPr>
        <w:rPr>
          <w:rFonts w:ascii="Times New Roman" w:hAnsi="Times New Roman" w:cs="Times New Roman"/>
          <w:sz w:val="20"/>
          <w:szCs w:val="20"/>
        </w:rPr>
      </w:pPr>
    </w:p>
    <w:p w14:paraId="139A490A" w14:textId="77777777" w:rsidR="004D596B" w:rsidRPr="003550B3" w:rsidRDefault="004D596B" w:rsidP="004D596B">
      <w:pPr>
        <w:rPr>
          <w:rFonts w:ascii="Times New Roman" w:hAnsi="Times New Roman" w:cs="Times New Roman"/>
          <w:sz w:val="20"/>
          <w:szCs w:val="20"/>
        </w:rPr>
      </w:pPr>
    </w:p>
    <w:p w14:paraId="20F0CD9D" w14:textId="77777777" w:rsidR="004D596B" w:rsidRPr="003550B3" w:rsidRDefault="004D596B" w:rsidP="004D596B">
      <w:pPr>
        <w:rPr>
          <w:rFonts w:ascii="Times New Roman" w:hAnsi="Times New Roman" w:cs="Times New Roman"/>
          <w:sz w:val="20"/>
          <w:szCs w:val="20"/>
        </w:rPr>
      </w:pPr>
    </w:p>
    <w:p w14:paraId="510CD6BA" w14:textId="77777777" w:rsidR="004D596B" w:rsidRPr="003550B3" w:rsidRDefault="004D596B" w:rsidP="004D596B">
      <w:pPr>
        <w:rPr>
          <w:rFonts w:ascii="Times New Roman" w:hAnsi="Times New Roman" w:cs="Times New Roman"/>
          <w:sz w:val="20"/>
          <w:szCs w:val="20"/>
        </w:rPr>
      </w:pPr>
    </w:p>
    <w:p w14:paraId="74967D7A" w14:textId="77777777" w:rsidR="004D596B" w:rsidRPr="003550B3" w:rsidRDefault="004D596B" w:rsidP="004D596B">
      <w:pPr>
        <w:rPr>
          <w:rFonts w:ascii="Times New Roman" w:hAnsi="Times New Roman" w:cs="Times New Roman"/>
          <w:sz w:val="20"/>
          <w:szCs w:val="20"/>
        </w:rPr>
      </w:pPr>
    </w:p>
    <w:p w14:paraId="4C589E57" w14:textId="77777777" w:rsidR="004D596B" w:rsidRPr="003550B3" w:rsidRDefault="004D596B" w:rsidP="004D596B">
      <w:pPr>
        <w:rPr>
          <w:rFonts w:ascii="Times New Roman" w:hAnsi="Times New Roman" w:cs="Times New Roman"/>
          <w:sz w:val="20"/>
          <w:szCs w:val="20"/>
        </w:rPr>
      </w:pPr>
    </w:p>
    <w:p w14:paraId="7EBF5488" w14:textId="77777777" w:rsidR="004D596B" w:rsidRPr="003550B3" w:rsidRDefault="004D596B" w:rsidP="004D596B">
      <w:pPr>
        <w:jc w:val="center"/>
        <w:rPr>
          <w:rFonts w:ascii="Times New Roman" w:hAnsi="Times New Roman" w:cs="Times New Roman"/>
          <w:sz w:val="20"/>
          <w:szCs w:val="20"/>
        </w:rPr>
      </w:pPr>
    </w:p>
    <w:p w14:paraId="0D1AD8F3" w14:textId="77777777" w:rsidR="004D596B" w:rsidRPr="003550B3" w:rsidRDefault="004D596B" w:rsidP="004D596B">
      <w:pPr>
        <w:jc w:val="center"/>
        <w:rPr>
          <w:rFonts w:ascii="Times New Roman" w:hAnsi="Times New Roman" w:cs="Times New Roman"/>
          <w:sz w:val="20"/>
          <w:szCs w:val="20"/>
        </w:rPr>
      </w:pPr>
    </w:p>
    <w:p w14:paraId="5A019959" w14:textId="77777777" w:rsidR="004D596B" w:rsidRPr="003550B3" w:rsidRDefault="004D596B" w:rsidP="004D596B">
      <w:pPr>
        <w:jc w:val="center"/>
        <w:rPr>
          <w:rFonts w:ascii="Times New Roman" w:hAnsi="Times New Roman" w:cs="Times New Roman"/>
          <w:sz w:val="20"/>
          <w:szCs w:val="20"/>
        </w:rPr>
      </w:pPr>
    </w:p>
    <w:p w14:paraId="0A64D895" w14:textId="77777777" w:rsidR="004D596B" w:rsidRPr="003550B3" w:rsidRDefault="004D596B" w:rsidP="004D596B">
      <w:pPr>
        <w:jc w:val="center"/>
        <w:rPr>
          <w:rFonts w:ascii="Times New Roman" w:hAnsi="Times New Roman" w:cs="Times New Roman"/>
          <w:sz w:val="20"/>
          <w:szCs w:val="20"/>
        </w:rPr>
      </w:pPr>
    </w:p>
    <w:p w14:paraId="59D57929" w14:textId="77777777" w:rsidR="004D596B" w:rsidRPr="003550B3" w:rsidRDefault="004D596B" w:rsidP="004D596B">
      <w:pPr>
        <w:jc w:val="center"/>
        <w:rPr>
          <w:rFonts w:ascii="Times New Roman" w:hAnsi="Times New Roman" w:cs="Times New Roman"/>
          <w:sz w:val="20"/>
          <w:szCs w:val="20"/>
        </w:rPr>
      </w:pPr>
    </w:p>
    <w:p w14:paraId="6D95FA1A" w14:textId="77777777" w:rsidR="004D596B" w:rsidRPr="003550B3" w:rsidRDefault="004D596B" w:rsidP="004D596B">
      <w:pPr>
        <w:jc w:val="center"/>
        <w:rPr>
          <w:rFonts w:ascii="Times New Roman" w:hAnsi="Times New Roman" w:cs="Times New Roman"/>
          <w:sz w:val="20"/>
          <w:szCs w:val="20"/>
        </w:rPr>
      </w:pPr>
    </w:p>
    <w:p w14:paraId="2DA899FA" w14:textId="77777777" w:rsidR="004D596B" w:rsidRPr="003550B3" w:rsidRDefault="004D596B" w:rsidP="004D596B">
      <w:pPr>
        <w:jc w:val="center"/>
        <w:rPr>
          <w:rFonts w:ascii="Times New Roman" w:hAnsi="Times New Roman" w:cs="Times New Roman"/>
          <w:sz w:val="20"/>
          <w:szCs w:val="20"/>
        </w:rPr>
      </w:pPr>
    </w:p>
    <w:p w14:paraId="3827E044" w14:textId="77777777" w:rsidR="004D596B" w:rsidRPr="003550B3" w:rsidRDefault="004D596B" w:rsidP="004D596B">
      <w:pPr>
        <w:rPr>
          <w:rFonts w:ascii="Times New Roman" w:hAnsi="Times New Roman" w:cs="Times New Roman"/>
          <w:sz w:val="20"/>
          <w:szCs w:val="20"/>
        </w:rPr>
      </w:pPr>
      <w:r w:rsidRPr="003550B3">
        <w:rPr>
          <w:rFonts w:ascii="Times New Roman" w:hAnsi="Times New Roman" w:cs="Times New Roman"/>
          <w:noProof/>
          <w:sz w:val="20"/>
          <w:szCs w:val="20"/>
          <w:lang w:val="en-US"/>
        </w:rPr>
        <w:lastRenderedPageBreak/>
        <w:drawing>
          <wp:inline distT="0" distB="0" distL="0" distR="0" wp14:anchorId="66B5F913" wp14:editId="6E214C87">
            <wp:extent cx="5943600" cy="3341643"/>
            <wp:effectExtent l="0" t="0" r="0" b="0"/>
            <wp:docPr id="324" name="Picture 324" descr="D:\OneDrive\1. RESEARCH\7. ngs &amp; qpcr\7. NGS\Bioinformatics\FINAL ANALYSES\PCO_intest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eDrive\1. RESEARCH\7. ngs &amp; qpcr\7. NGS\Bioinformatics\FINAL ANALYSES\PCO_intestin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1643"/>
                    </a:xfrm>
                    <a:prstGeom prst="rect">
                      <a:avLst/>
                    </a:prstGeom>
                    <a:noFill/>
                    <a:ln>
                      <a:noFill/>
                    </a:ln>
                  </pic:spPr>
                </pic:pic>
              </a:graphicData>
            </a:graphic>
          </wp:inline>
        </w:drawing>
      </w:r>
    </w:p>
    <w:p w14:paraId="6CD35F60" w14:textId="77777777" w:rsidR="004D596B" w:rsidRPr="003550B3" w:rsidRDefault="004D596B" w:rsidP="004D596B">
      <w:pPr>
        <w:pStyle w:val="Caption"/>
        <w:jc w:val="both"/>
        <w:rPr>
          <w:szCs w:val="24"/>
          <w:lang w:val="en-GB"/>
        </w:rPr>
      </w:pPr>
      <w:bookmarkStart w:id="2" w:name="_Ref472454994"/>
      <w:bookmarkStart w:id="3" w:name="_Ref472454888"/>
      <w:r w:rsidRPr="003550B3">
        <w:rPr>
          <w:lang w:val="en-GB"/>
        </w:rPr>
        <w:t xml:space="preserve">Figure </w:t>
      </w:r>
      <w:r>
        <w:rPr>
          <w:lang w:val="en-GB"/>
        </w:rPr>
        <w:t>A.</w:t>
      </w:r>
      <w:r w:rsidRPr="003550B3">
        <w:rPr>
          <w:lang w:val="en-GB"/>
        </w:rPr>
        <w:t xml:space="preserve">3 </w:t>
      </w:r>
      <w:bookmarkEnd w:id="2"/>
      <w:bookmarkEnd w:id="3"/>
      <w:r w:rsidRPr="003550B3">
        <w:rPr>
          <w:szCs w:val="24"/>
          <w:lang w:val="en-GB"/>
        </w:rPr>
        <w:t>The spread of gut microbiota of different part of intestine (ilea and caeca) of chickens investigated based on Principal coordinate analysis (PCO) of Bray-</w:t>
      </w:r>
      <w:proofErr w:type="gramStart"/>
      <w:r w:rsidRPr="003550B3">
        <w:rPr>
          <w:szCs w:val="24"/>
          <w:lang w:val="en-GB"/>
        </w:rPr>
        <w:t>Curtis</w:t>
      </w:r>
      <w:proofErr w:type="gramEnd"/>
      <w:r w:rsidRPr="003550B3">
        <w:rPr>
          <w:szCs w:val="24"/>
          <w:lang w:val="en-GB"/>
        </w:rPr>
        <w:t xml:space="preserve"> similarity index</w:t>
      </w:r>
    </w:p>
    <w:p w14:paraId="03FEDB71" w14:textId="77777777" w:rsidR="004D596B" w:rsidRPr="003550B3" w:rsidRDefault="004D596B" w:rsidP="004D596B">
      <w:pPr>
        <w:spacing w:line="240" w:lineRule="auto"/>
        <w:jc w:val="both"/>
        <w:rPr>
          <w:rFonts w:ascii="Times New Roman" w:hAnsi="Times New Roman" w:cs="Times New Roman"/>
          <w:sz w:val="16"/>
          <w:szCs w:val="16"/>
        </w:rPr>
      </w:pPr>
      <w:r w:rsidRPr="003550B3">
        <w:rPr>
          <w:rFonts w:ascii="Times New Roman" w:hAnsi="Times New Roman" w:cs="Times New Roman"/>
          <w:sz w:val="16"/>
          <w:szCs w:val="16"/>
        </w:rPr>
        <w:t>For part of intestine (I = ilea, C = caeca).</w:t>
      </w:r>
    </w:p>
    <w:p w14:paraId="63353160" w14:textId="77777777" w:rsidR="004D596B" w:rsidRPr="003550B3" w:rsidRDefault="004D596B" w:rsidP="004D596B"/>
    <w:p w14:paraId="0AB419FA" w14:textId="77777777" w:rsidR="004D596B" w:rsidRPr="003550B3" w:rsidRDefault="004D596B" w:rsidP="004D596B"/>
    <w:p w14:paraId="3A554717" w14:textId="77777777" w:rsidR="004D596B" w:rsidRPr="003550B3" w:rsidRDefault="004D596B" w:rsidP="004D596B"/>
    <w:p w14:paraId="74950AD4" w14:textId="77777777" w:rsidR="004D596B" w:rsidRPr="003550B3" w:rsidRDefault="004D596B" w:rsidP="004D596B"/>
    <w:p w14:paraId="14CD602D" w14:textId="77777777" w:rsidR="004D596B" w:rsidRPr="003550B3" w:rsidRDefault="004D596B" w:rsidP="004D596B"/>
    <w:p w14:paraId="25EF6D40" w14:textId="77777777" w:rsidR="004D596B" w:rsidRPr="003550B3" w:rsidRDefault="004D596B" w:rsidP="004D596B"/>
    <w:p w14:paraId="6D3EEDFD" w14:textId="77777777" w:rsidR="004D596B" w:rsidRPr="003550B3" w:rsidRDefault="004D596B" w:rsidP="004D596B"/>
    <w:p w14:paraId="223CF687" w14:textId="77777777" w:rsidR="004D596B" w:rsidRPr="003550B3" w:rsidRDefault="004D596B" w:rsidP="004D596B"/>
    <w:p w14:paraId="17CA5703" w14:textId="77777777" w:rsidR="004D596B" w:rsidRPr="003550B3" w:rsidRDefault="004D596B" w:rsidP="004D596B"/>
    <w:p w14:paraId="4878C9E2" w14:textId="77777777" w:rsidR="004D596B" w:rsidRPr="003550B3" w:rsidRDefault="004D596B" w:rsidP="004D596B"/>
    <w:p w14:paraId="5CE5BAFE" w14:textId="77777777" w:rsidR="004D596B" w:rsidRPr="003550B3" w:rsidRDefault="004D596B" w:rsidP="004D596B"/>
    <w:p w14:paraId="74437E95" w14:textId="7DB838E9" w:rsidR="004D596B" w:rsidRDefault="004D596B" w:rsidP="004D596B"/>
    <w:p w14:paraId="1F6C4120" w14:textId="77777777" w:rsidR="002A6815" w:rsidRPr="003550B3" w:rsidRDefault="002A6815" w:rsidP="004D596B"/>
    <w:p w14:paraId="5C5C11F0" w14:textId="77777777" w:rsidR="004D596B" w:rsidRPr="003550B3" w:rsidRDefault="004D596B" w:rsidP="004D596B"/>
    <w:p w14:paraId="53290F1C" w14:textId="77777777" w:rsidR="004D596B" w:rsidRPr="003550B3" w:rsidRDefault="004D596B" w:rsidP="004D596B"/>
    <w:p w14:paraId="693586BA" w14:textId="77777777" w:rsidR="004D596B" w:rsidRPr="003550B3" w:rsidRDefault="004D596B" w:rsidP="004D596B">
      <w:pPr>
        <w:tabs>
          <w:tab w:val="left" w:pos="0"/>
          <w:tab w:val="left" w:pos="645"/>
          <w:tab w:val="left" w:pos="1650"/>
          <w:tab w:val="left" w:pos="2415"/>
        </w:tabs>
        <w:autoSpaceDE w:val="0"/>
        <w:autoSpaceDN w:val="0"/>
        <w:adjustRightInd w:val="0"/>
        <w:spacing w:after="0" w:line="240" w:lineRule="auto"/>
        <w:jc w:val="both"/>
        <w:rPr>
          <w:rFonts w:ascii="Times New Roman" w:hAnsi="Times New Roman" w:cs="Times New Roman"/>
          <w:b/>
          <w:iCs/>
          <w:sz w:val="24"/>
          <w:szCs w:val="24"/>
        </w:rPr>
      </w:pPr>
      <w:r w:rsidRPr="003550B3">
        <w:rPr>
          <w:rFonts w:ascii="Times New Roman" w:hAnsi="Times New Roman" w:cs="Times New Roman"/>
          <w:b/>
          <w:iCs/>
          <w:sz w:val="24"/>
          <w:szCs w:val="24"/>
        </w:rPr>
        <w:lastRenderedPageBreak/>
        <w:t xml:space="preserve">Table </w:t>
      </w:r>
      <w:r>
        <w:rPr>
          <w:rFonts w:ascii="Times New Roman" w:hAnsi="Times New Roman" w:cs="Times New Roman"/>
          <w:b/>
          <w:iCs/>
          <w:sz w:val="24"/>
          <w:szCs w:val="24"/>
        </w:rPr>
        <w:t>A.2</w:t>
      </w:r>
      <w:r w:rsidRPr="003550B3">
        <w:rPr>
          <w:rFonts w:ascii="Times New Roman" w:hAnsi="Times New Roman" w:cs="Times New Roman"/>
          <w:b/>
          <w:iCs/>
          <w:sz w:val="24"/>
          <w:szCs w:val="24"/>
        </w:rPr>
        <w:t xml:space="preserve"> PERMANOVA marginal test on Bray-</w:t>
      </w:r>
      <w:proofErr w:type="gramStart"/>
      <w:r w:rsidRPr="003550B3">
        <w:rPr>
          <w:rFonts w:ascii="Times New Roman" w:hAnsi="Times New Roman" w:cs="Times New Roman"/>
          <w:b/>
          <w:iCs/>
          <w:sz w:val="24"/>
          <w:szCs w:val="24"/>
        </w:rPr>
        <w:t>Curtis</w:t>
      </w:r>
      <w:proofErr w:type="gramEnd"/>
      <w:r w:rsidRPr="003550B3">
        <w:rPr>
          <w:rFonts w:ascii="Times New Roman" w:hAnsi="Times New Roman" w:cs="Times New Roman"/>
          <w:b/>
          <w:iCs/>
          <w:sz w:val="24"/>
          <w:szCs w:val="24"/>
        </w:rPr>
        <w:t xml:space="preserve"> similarities (</w:t>
      </w:r>
      <w:r w:rsidRPr="003550B3">
        <w:rPr>
          <w:rFonts w:ascii="Times New Roman" w:hAnsi="Times New Roman" w:cs="Times New Roman"/>
          <w:b/>
          <w:sz w:val="24"/>
          <w:szCs w:val="24"/>
        </w:rPr>
        <w:t xml:space="preserve">includes </w:t>
      </w:r>
      <w:r w:rsidRPr="003550B3">
        <w:rPr>
          <w:rFonts w:ascii="Times New Roman" w:eastAsiaTheme="minorEastAsia" w:hAnsi="Times New Roman" w:cs="Times New Roman"/>
          <w:b/>
          <w:sz w:val="24"/>
          <w:szCs w:val="24"/>
        </w:rPr>
        <w:t>degrees of freedom (</w:t>
      </w:r>
      <w:proofErr w:type="spellStart"/>
      <w:r w:rsidRPr="003550B3">
        <w:rPr>
          <w:rFonts w:ascii="Times New Roman" w:eastAsiaTheme="minorEastAsia" w:hAnsi="Times New Roman" w:cs="Times New Roman"/>
          <w:b/>
          <w:sz w:val="24"/>
          <w:szCs w:val="24"/>
        </w:rPr>
        <w:t>Df</w:t>
      </w:r>
      <w:proofErr w:type="spellEnd"/>
      <w:r w:rsidRPr="003550B3">
        <w:rPr>
          <w:rFonts w:ascii="Times New Roman" w:eastAsiaTheme="minorEastAsia" w:hAnsi="Times New Roman" w:cs="Times New Roman"/>
          <w:b/>
          <w:sz w:val="24"/>
          <w:szCs w:val="24"/>
        </w:rPr>
        <w:t>), sum of squares (SS), mean square (MS) and P value under Monte-Carlo correction (P</w:t>
      </w:r>
      <w:r w:rsidRPr="003550B3">
        <w:rPr>
          <w:rFonts w:ascii="Times New Roman" w:eastAsiaTheme="minorEastAsia" w:hAnsi="Times New Roman" w:cs="Times New Roman"/>
          <w:b/>
          <w:sz w:val="24"/>
          <w:szCs w:val="24"/>
          <w:vertAlign w:val="subscript"/>
        </w:rPr>
        <w:t>MC</w:t>
      </w:r>
      <w:r w:rsidRPr="003550B3">
        <w:rPr>
          <w:rFonts w:ascii="Times New Roman" w:eastAsiaTheme="minorEastAsia" w:hAnsi="Times New Roman" w:cs="Times New Roman"/>
          <w:b/>
          <w:sz w:val="24"/>
          <w:szCs w:val="24"/>
        </w:rPr>
        <w:t xml:space="preserve">)) </w:t>
      </w:r>
      <w:r w:rsidRPr="003550B3">
        <w:rPr>
          <w:rFonts w:ascii="Times New Roman" w:hAnsi="Times New Roman" w:cs="Times New Roman"/>
          <w:b/>
          <w:iCs/>
          <w:sz w:val="24"/>
          <w:szCs w:val="24"/>
        </w:rPr>
        <w:t>for gut microbiota diversity based on:</w:t>
      </w:r>
    </w:p>
    <w:p w14:paraId="457E7A71" w14:textId="77777777" w:rsidR="004D596B" w:rsidRPr="003550B3" w:rsidRDefault="004D596B" w:rsidP="004D596B">
      <w:pPr>
        <w:tabs>
          <w:tab w:val="left" w:pos="0"/>
          <w:tab w:val="left" w:pos="645"/>
          <w:tab w:val="left" w:pos="1650"/>
          <w:tab w:val="left" w:pos="2415"/>
        </w:tabs>
        <w:autoSpaceDE w:val="0"/>
        <w:autoSpaceDN w:val="0"/>
        <w:adjustRightInd w:val="0"/>
        <w:spacing w:after="0" w:line="240" w:lineRule="auto"/>
        <w:rPr>
          <w:rFonts w:ascii="Times New Roman" w:hAnsi="Times New Roman" w:cs="Times New Roman"/>
          <w:iCs/>
          <w:sz w:val="20"/>
          <w:szCs w:val="20"/>
        </w:rPr>
      </w:pPr>
    </w:p>
    <w:p w14:paraId="202C17F8" w14:textId="77777777" w:rsidR="004D596B" w:rsidRPr="003550B3" w:rsidRDefault="004D596B" w:rsidP="004D596B">
      <w:pPr>
        <w:pStyle w:val="ListParagraph"/>
        <w:numPr>
          <w:ilvl w:val="0"/>
          <w:numId w:val="1"/>
        </w:numPr>
        <w:tabs>
          <w:tab w:val="left" w:pos="0"/>
          <w:tab w:val="left" w:pos="645"/>
          <w:tab w:val="left" w:pos="1650"/>
          <w:tab w:val="left" w:pos="2415"/>
        </w:tabs>
        <w:autoSpaceDE w:val="0"/>
        <w:autoSpaceDN w:val="0"/>
        <w:adjustRightInd w:val="0"/>
        <w:spacing w:after="0" w:line="240" w:lineRule="auto"/>
        <w:rPr>
          <w:rFonts w:ascii="Times New Roman" w:hAnsi="Times New Roman" w:cs="Times New Roman"/>
          <w:iCs/>
          <w:sz w:val="20"/>
          <w:szCs w:val="20"/>
        </w:rPr>
      </w:pPr>
      <w:r w:rsidRPr="003550B3">
        <w:rPr>
          <w:rFonts w:ascii="Times New Roman" w:hAnsi="Times New Roman" w:cs="Times New Roman"/>
          <w:iCs/>
          <w:sz w:val="20"/>
          <w:szCs w:val="20"/>
        </w:rPr>
        <w:t>chicken age (21 d and 35 d).</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048"/>
        <w:gridCol w:w="1048"/>
        <w:gridCol w:w="1249"/>
        <w:gridCol w:w="1048"/>
        <w:gridCol w:w="1048"/>
        <w:gridCol w:w="1048"/>
      </w:tblGrid>
      <w:tr w:rsidR="004D596B" w:rsidRPr="003550B3" w14:paraId="2077661C" w14:textId="77777777" w:rsidTr="00653720">
        <w:trPr>
          <w:cnfStyle w:val="000000100000" w:firstRow="0" w:lastRow="0" w:firstColumn="0" w:lastColumn="0" w:oddVBand="0" w:evenVBand="0" w:oddHBand="1" w:evenHBand="0" w:firstRowFirstColumn="0" w:firstRowLastColumn="0" w:lastRowFirstColumn="0" w:lastRowLastColumn="0"/>
          <w:trHeight w:val="276"/>
        </w:trPr>
        <w:tc>
          <w:tcPr>
            <w:tcW w:w="1048" w:type="dxa"/>
            <w:tcBorders>
              <w:top w:val="single" w:sz="4" w:space="0" w:color="auto"/>
              <w:left w:val="nil"/>
              <w:bottom w:val="single" w:sz="4" w:space="0" w:color="auto"/>
              <w:right w:val="nil"/>
            </w:tcBorders>
            <w:hideMark/>
          </w:tcPr>
          <w:p w14:paraId="56A0538B"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48" w:type="dxa"/>
            <w:tcBorders>
              <w:top w:val="single" w:sz="4" w:space="0" w:color="auto"/>
              <w:left w:val="nil"/>
              <w:bottom w:val="single" w:sz="4" w:space="0" w:color="auto"/>
              <w:right w:val="nil"/>
            </w:tcBorders>
            <w:hideMark/>
          </w:tcPr>
          <w:p w14:paraId="5FB1DC27"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249" w:type="dxa"/>
            <w:tcBorders>
              <w:top w:val="single" w:sz="4" w:space="0" w:color="auto"/>
              <w:left w:val="nil"/>
              <w:bottom w:val="single" w:sz="4" w:space="0" w:color="auto"/>
              <w:right w:val="nil"/>
            </w:tcBorders>
            <w:hideMark/>
          </w:tcPr>
          <w:p w14:paraId="4557AA25"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48" w:type="dxa"/>
            <w:tcBorders>
              <w:top w:val="single" w:sz="4" w:space="0" w:color="auto"/>
              <w:left w:val="nil"/>
              <w:bottom w:val="single" w:sz="4" w:space="0" w:color="auto"/>
              <w:right w:val="nil"/>
            </w:tcBorders>
            <w:hideMark/>
          </w:tcPr>
          <w:p w14:paraId="4F272F7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48" w:type="dxa"/>
            <w:tcBorders>
              <w:top w:val="single" w:sz="4" w:space="0" w:color="auto"/>
              <w:left w:val="nil"/>
              <w:bottom w:val="single" w:sz="4" w:space="0" w:color="auto"/>
              <w:right w:val="nil"/>
            </w:tcBorders>
            <w:hideMark/>
          </w:tcPr>
          <w:p w14:paraId="2D5418BC"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48" w:type="dxa"/>
            <w:tcBorders>
              <w:top w:val="single" w:sz="4" w:space="0" w:color="auto"/>
              <w:left w:val="nil"/>
              <w:bottom w:val="single" w:sz="4" w:space="0" w:color="auto"/>
              <w:right w:val="nil"/>
            </w:tcBorders>
            <w:hideMark/>
          </w:tcPr>
          <w:p w14:paraId="0E45A27E"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7998A51C" w14:textId="77777777" w:rsidTr="00653720">
        <w:trPr>
          <w:trHeight w:val="276"/>
        </w:trPr>
        <w:tc>
          <w:tcPr>
            <w:tcW w:w="1048" w:type="dxa"/>
            <w:tcBorders>
              <w:top w:val="single" w:sz="4" w:space="0" w:color="auto"/>
              <w:left w:val="nil"/>
              <w:bottom w:val="nil"/>
              <w:right w:val="nil"/>
            </w:tcBorders>
            <w:hideMark/>
          </w:tcPr>
          <w:p w14:paraId="1F950BB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Age</w:t>
            </w:r>
          </w:p>
        </w:tc>
        <w:tc>
          <w:tcPr>
            <w:tcW w:w="1048" w:type="dxa"/>
            <w:tcBorders>
              <w:top w:val="single" w:sz="4" w:space="0" w:color="auto"/>
              <w:left w:val="nil"/>
              <w:bottom w:val="nil"/>
              <w:right w:val="nil"/>
            </w:tcBorders>
            <w:hideMark/>
          </w:tcPr>
          <w:p w14:paraId="33EEAF7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w:t>
            </w:r>
          </w:p>
        </w:tc>
        <w:tc>
          <w:tcPr>
            <w:tcW w:w="1249" w:type="dxa"/>
            <w:tcBorders>
              <w:top w:val="single" w:sz="4" w:space="0" w:color="auto"/>
              <w:left w:val="nil"/>
              <w:bottom w:val="nil"/>
              <w:right w:val="nil"/>
            </w:tcBorders>
            <w:hideMark/>
          </w:tcPr>
          <w:p w14:paraId="66CE2F1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23171</w:t>
            </w:r>
          </w:p>
        </w:tc>
        <w:tc>
          <w:tcPr>
            <w:tcW w:w="1048" w:type="dxa"/>
            <w:tcBorders>
              <w:top w:val="single" w:sz="4" w:space="0" w:color="auto"/>
              <w:left w:val="nil"/>
              <w:bottom w:val="nil"/>
              <w:right w:val="nil"/>
            </w:tcBorders>
            <w:hideMark/>
          </w:tcPr>
          <w:p w14:paraId="0EF23EEF"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23171</w:t>
            </w:r>
          </w:p>
        </w:tc>
        <w:tc>
          <w:tcPr>
            <w:tcW w:w="1048" w:type="dxa"/>
            <w:tcBorders>
              <w:top w:val="single" w:sz="4" w:space="0" w:color="auto"/>
              <w:left w:val="nil"/>
              <w:bottom w:val="nil"/>
              <w:right w:val="nil"/>
            </w:tcBorders>
            <w:hideMark/>
          </w:tcPr>
          <w:p w14:paraId="7E6510A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8.8451</w:t>
            </w:r>
          </w:p>
        </w:tc>
        <w:tc>
          <w:tcPr>
            <w:tcW w:w="1048" w:type="dxa"/>
            <w:tcBorders>
              <w:top w:val="single" w:sz="4" w:space="0" w:color="auto"/>
              <w:left w:val="nil"/>
              <w:bottom w:val="nil"/>
              <w:right w:val="nil"/>
            </w:tcBorders>
            <w:hideMark/>
          </w:tcPr>
          <w:p w14:paraId="063D52A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0.002</w:t>
            </w:r>
          </w:p>
        </w:tc>
      </w:tr>
      <w:tr w:rsidR="004D596B" w:rsidRPr="003550B3" w14:paraId="7E1902C9" w14:textId="77777777" w:rsidTr="00653720">
        <w:trPr>
          <w:cnfStyle w:val="000000100000" w:firstRow="0" w:lastRow="0" w:firstColumn="0" w:lastColumn="0" w:oddVBand="0" w:evenVBand="0" w:oddHBand="1" w:evenHBand="0" w:firstRowFirstColumn="0" w:firstRowLastColumn="0" w:lastRowFirstColumn="0" w:lastRowLastColumn="0"/>
          <w:trHeight w:val="276"/>
        </w:trPr>
        <w:tc>
          <w:tcPr>
            <w:tcW w:w="0" w:type="dxa"/>
            <w:hideMark/>
          </w:tcPr>
          <w:p w14:paraId="70031835"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41C49EF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141</w:t>
            </w:r>
          </w:p>
        </w:tc>
        <w:tc>
          <w:tcPr>
            <w:tcW w:w="0" w:type="dxa"/>
            <w:hideMark/>
          </w:tcPr>
          <w:p w14:paraId="2F13515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3.6937E+05</w:t>
            </w:r>
          </w:p>
        </w:tc>
        <w:tc>
          <w:tcPr>
            <w:tcW w:w="0" w:type="dxa"/>
            <w:hideMark/>
          </w:tcPr>
          <w:p w14:paraId="1324F1E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2619.7</w:t>
            </w:r>
          </w:p>
        </w:tc>
        <w:tc>
          <w:tcPr>
            <w:tcW w:w="0" w:type="dxa"/>
          </w:tcPr>
          <w:p w14:paraId="0B61806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368742C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7E9F45B7" w14:textId="77777777" w:rsidTr="00653720">
        <w:trPr>
          <w:trHeight w:val="276"/>
        </w:trPr>
        <w:tc>
          <w:tcPr>
            <w:tcW w:w="0" w:type="dxa"/>
            <w:tcBorders>
              <w:top w:val="nil"/>
              <w:left w:val="nil"/>
              <w:right w:val="nil"/>
            </w:tcBorders>
            <w:hideMark/>
          </w:tcPr>
          <w:p w14:paraId="208CD1F5" w14:textId="77777777" w:rsidR="004D596B" w:rsidRPr="003550B3" w:rsidRDefault="004D596B" w:rsidP="00653720">
            <w:pPr>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555F5E13"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142</w:t>
            </w:r>
          </w:p>
        </w:tc>
        <w:tc>
          <w:tcPr>
            <w:tcW w:w="0" w:type="dxa"/>
            <w:tcBorders>
              <w:top w:val="nil"/>
              <w:left w:val="nil"/>
              <w:right w:val="nil"/>
            </w:tcBorders>
            <w:hideMark/>
          </w:tcPr>
          <w:p w14:paraId="46A8CFFA"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3.9254E+05</w:t>
            </w:r>
          </w:p>
        </w:tc>
        <w:tc>
          <w:tcPr>
            <w:tcW w:w="0" w:type="dxa"/>
            <w:tcBorders>
              <w:top w:val="nil"/>
              <w:left w:val="nil"/>
              <w:right w:val="nil"/>
            </w:tcBorders>
          </w:tcPr>
          <w:p w14:paraId="553F71D3"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7DFE9AD8"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2B873F97" w14:textId="77777777" w:rsidR="004D596B" w:rsidRPr="003550B3" w:rsidRDefault="004D596B" w:rsidP="00653720">
            <w:pPr>
              <w:jc w:val="center"/>
              <w:rPr>
                <w:rFonts w:ascii="Times New Roman" w:hAnsi="Times New Roman" w:cs="Times New Roman"/>
                <w:sz w:val="20"/>
                <w:szCs w:val="20"/>
              </w:rPr>
            </w:pPr>
          </w:p>
        </w:tc>
      </w:tr>
    </w:tbl>
    <w:p w14:paraId="3F4270B8" w14:textId="77777777" w:rsidR="004D596B" w:rsidRPr="003550B3" w:rsidRDefault="004D596B" w:rsidP="004D596B">
      <w:pPr>
        <w:rPr>
          <w:rFonts w:ascii="Times New Roman" w:hAnsi="Times New Roman" w:cs="Times New Roman"/>
          <w:sz w:val="20"/>
          <w:szCs w:val="20"/>
        </w:rPr>
      </w:pPr>
    </w:p>
    <w:p w14:paraId="72EB2AC4" w14:textId="77777777" w:rsidR="004D596B" w:rsidRPr="003550B3" w:rsidRDefault="004D596B" w:rsidP="004D596B">
      <w:pPr>
        <w:pStyle w:val="ListParagraph"/>
        <w:numPr>
          <w:ilvl w:val="0"/>
          <w:numId w:val="1"/>
        </w:numPr>
        <w:tabs>
          <w:tab w:val="left" w:pos="0"/>
          <w:tab w:val="left" w:pos="885"/>
          <w:tab w:val="left" w:pos="1395"/>
          <w:tab w:val="left" w:pos="2775"/>
          <w:tab w:val="left" w:pos="4155"/>
          <w:tab w:val="left" w:pos="5295"/>
          <w:tab w:val="left" w:pos="6300"/>
          <w:tab w:val="left" w:pos="7185"/>
        </w:tabs>
        <w:autoSpaceDE w:val="0"/>
        <w:autoSpaceDN w:val="0"/>
        <w:adjustRightInd w:val="0"/>
        <w:spacing w:after="0" w:line="240" w:lineRule="auto"/>
        <w:rPr>
          <w:rFonts w:ascii="Times New Roman" w:hAnsi="Times New Roman" w:cs="Times New Roman"/>
          <w:iCs/>
          <w:sz w:val="20"/>
          <w:szCs w:val="20"/>
        </w:rPr>
      </w:pPr>
      <w:r w:rsidRPr="003550B3">
        <w:rPr>
          <w:rFonts w:ascii="Times New Roman" w:hAnsi="Times New Roman" w:cs="Times New Roman"/>
          <w:iCs/>
          <w:sz w:val="20"/>
          <w:szCs w:val="20"/>
        </w:rPr>
        <w:t>chicken intestine (ilea and caeca).</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p>
    <w:tbl>
      <w:tblPr>
        <w:tblStyle w:val="PlainTable4"/>
        <w:tblW w:w="0" w:type="auto"/>
        <w:tblLook w:val="0400" w:firstRow="0" w:lastRow="0" w:firstColumn="0" w:lastColumn="0" w:noHBand="0" w:noVBand="1"/>
      </w:tblPr>
      <w:tblGrid>
        <w:gridCol w:w="1016"/>
        <w:gridCol w:w="1016"/>
        <w:gridCol w:w="1210"/>
        <w:gridCol w:w="1210"/>
        <w:gridCol w:w="1016"/>
        <w:gridCol w:w="1016"/>
      </w:tblGrid>
      <w:tr w:rsidR="004D596B" w:rsidRPr="003550B3" w14:paraId="6A7BAC85" w14:textId="77777777" w:rsidTr="00653720">
        <w:trPr>
          <w:cnfStyle w:val="000000100000" w:firstRow="0" w:lastRow="0" w:firstColumn="0" w:lastColumn="0" w:oddVBand="0" w:evenVBand="0" w:oddHBand="1" w:evenHBand="0" w:firstRowFirstColumn="0" w:firstRowLastColumn="0" w:lastRowFirstColumn="0" w:lastRowLastColumn="0"/>
          <w:trHeight w:val="275"/>
        </w:trPr>
        <w:tc>
          <w:tcPr>
            <w:tcW w:w="1016" w:type="dxa"/>
            <w:tcBorders>
              <w:top w:val="single" w:sz="4" w:space="0" w:color="auto"/>
              <w:left w:val="nil"/>
              <w:bottom w:val="single" w:sz="4" w:space="0" w:color="auto"/>
              <w:right w:val="nil"/>
            </w:tcBorders>
            <w:hideMark/>
          </w:tcPr>
          <w:p w14:paraId="42D49EEF"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16" w:type="dxa"/>
            <w:tcBorders>
              <w:top w:val="single" w:sz="4" w:space="0" w:color="auto"/>
              <w:left w:val="nil"/>
              <w:bottom w:val="single" w:sz="4" w:space="0" w:color="auto"/>
              <w:right w:val="nil"/>
            </w:tcBorders>
            <w:hideMark/>
          </w:tcPr>
          <w:p w14:paraId="71E208DE"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210" w:type="dxa"/>
            <w:tcBorders>
              <w:top w:val="single" w:sz="4" w:space="0" w:color="auto"/>
              <w:left w:val="nil"/>
              <w:bottom w:val="single" w:sz="4" w:space="0" w:color="auto"/>
              <w:right w:val="nil"/>
            </w:tcBorders>
            <w:hideMark/>
          </w:tcPr>
          <w:p w14:paraId="077B28E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210" w:type="dxa"/>
            <w:tcBorders>
              <w:top w:val="single" w:sz="4" w:space="0" w:color="auto"/>
              <w:left w:val="nil"/>
              <w:bottom w:val="single" w:sz="4" w:space="0" w:color="auto"/>
              <w:right w:val="nil"/>
            </w:tcBorders>
            <w:hideMark/>
          </w:tcPr>
          <w:p w14:paraId="1ADC1FE0"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16" w:type="dxa"/>
            <w:tcBorders>
              <w:top w:val="single" w:sz="4" w:space="0" w:color="auto"/>
              <w:left w:val="nil"/>
              <w:bottom w:val="single" w:sz="4" w:space="0" w:color="auto"/>
              <w:right w:val="nil"/>
            </w:tcBorders>
            <w:hideMark/>
          </w:tcPr>
          <w:p w14:paraId="09BF899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16" w:type="dxa"/>
            <w:tcBorders>
              <w:top w:val="single" w:sz="4" w:space="0" w:color="auto"/>
              <w:left w:val="nil"/>
              <w:bottom w:val="single" w:sz="4" w:space="0" w:color="auto"/>
              <w:right w:val="nil"/>
            </w:tcBorders>
            <w:hideMark/>
          </w:tcPr>
          <w:p w14:paraId="140DA4E5"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25EA790F" w14:textId="77777777" w:rsidTr="00653720">
        <w:trPr>
          <w:trHeight w:val="275"/>
        </w:trPr>
        <w:tc>
          <w:tcPr>
            <w:tcW w:w="1016" w:type="dxa"/>
            <w:tcBorders>
              <w:top w:val="single" w:sz="4" w:space="0" w:color="auto"/>
              <w:left w:val="nil"/>
              <w:bottom w:val="nil"/>
              <w:right w:val="nil"/>
            </w:tcBorders>
            <w:hideMark/>
          </w:tcPr>
          <w:p w14:paraId="25966786"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Intestine</w:t>
            </w:r>
          </w:p>
        </w:tc>
        <w:tc>
          <w:tcPr>
            <w:tcW w:w="1016" w:type="dxa"/>
            <w:tcBorders>
              <w:top w:val="single" w:sz="4" w:space="0" w:color="auto"/>
              <w:left w:val="nil"/>
              <w:bottom w:val="nil"/>
              <w:right w:val="nil"/>
            </w:tcBorders>
            <w:hideMark/>
          </w:tcPr>
          <w:p w14:paraId="160E472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w:t>
            </w:r>
          </w:p>
        </w:tc>
        <w:tc>
          <w:tcPr>
            <w:tcW w:w="1210" w:type="dxa"/>
            <w:tcBorders>
              <w:top w:val="single" w:sz="4" w:space="0" w:color="auto"/>
              <w:left w:val="nil"/>
              <w:bottom w:val="nil"/>
              <w:right w:val="nil"/>
            </w:tcBorders>
            <w:hideMark/>
          </w:tcPr>
          <w:p w14:paraId="3CCCD4A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1.5383E+05</w:t>
            </w:r>
          </w:p>
        </w:tc>
        <w:tc>
          <w:tcPr>
            <w:tcW w:w="1210" w:type="dxa"/>
            <w:tcBorders>
              <w:top w:val="single" w:sz="4" w:space="0" w:color="auto"/>
              <w:left w:val="nil"/>
              <w:bottom w:val="nil"/>
              <w:right w:val="nil"/>
            </w:tcBorders>
            <w:hideMark/>
          </w:tcPr>
          <w:p w14:paraId="1907B01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1.5383E+05</w:t>
            </w:r>
          </w:p>
        </w:tc>
        <w:tc>
          <w:tcPr>
            <w:tcW w:w="1016" w:type="dxa"/>
            <w:tcBorders>
              <w:top w:val="single" w:sz="4" w:space="0" w:color="auto"/>
              <w:left w:val="nil"/>
              <w:bottom w:val="nil"/>
              <w:right w:val="nil"/>
            </w:tcBorders>
            <w:hideMark/>
          </w:tcPr>
          <w:p w14:paraId="56FB218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90.862</w:t>
            </w:r>
          </w:p>
        </w:tc>
        <w:tc>
          <w:tcPr>
            <w:tcW w:w="1016" w:type="dxa"/>
            <w:tcBorders>
              <w:top w:val="single" w:sz="4" w:space="0" w:color="auto"/>
              <w:left w:val="nil"/>
              <w:bottom w:val="nil"/>
              <w:right w:val="nil"/>
            </w:tcBorders>
            <w:hideMark/>
          </w:tcPr>
          <w:p w14:paraId="7B41C9DF"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0.001</w:t>
            </w:r>
          </w:p>
        </w:tc>
      </w:tr>
      <w:tr w:rsidR="004D596B" w:rsidRPr="003550B3" w14:paraId="4D9ACFFF" w14:textId="77777777" w:rsidTr="00653720">
        <w:trPr>
          <w:cnfStyle w:val="000000100000" w:firstRow="0" w:lastRow="0" w:firstColumn="0" w:lastColumn="0" w:oddVBand="0" w:evenVBand="0" w:oddHBand="1" w:evenHBand="0" w:firstRowFirstColumn="0" w:firstRowLastColumn="0" w:lastRowFirstColumn="0" w:lastRowLastColumn="0"/>
          <w:trHeight w:val="291"/>
        </w:trPr>
        <w:tc>
          <w:tcPr>
            <w:tcW w:w="0" w:type="dxa"/>
            <w:hideMark/>
          </w:tcPr>
          <w:p w14:paraId="2F32F07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503FF20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141</w:t>
            </w:r>
          </w:p>
        </w:tc>
        <w:tc>
          <w:tcPr>
            <w:tcW w:w="0" w:type="dxa"/>
            <w:hideMark/>
          </w:tcPr>
          <w:p w14:paraId="4034C67E"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2.3871E+05</w:t>
            </w:r>
          </w:p>
        </w:tc>
        <w:tc>
          <w:tcPr>
            <w:tcW w:w="0" w:type="dxa"/>
            <w:hideMark/>
          </w:tcPr>
          <w:p w14:paraId="43AFA25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1693</w:t>
            </w:r>
          </w:p>
        </w:tc>
        <w:tc>
          <w:tcPr>
            <w:tcW w:w="0" w:type="dxa"/>
          </w:tcPr>
          <w:p w14:paraId="43F3EA40"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7F6E82BF"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6E87E9F0" w14:textId="77777777" w:rsidTr="00653720">
        <w:trPr>
          <w:trHeight w:val="275"/>
        </w:trPr>
        <w:tc>
          <w:tcPr>
            <w:tcW w:w="0" w:type="dxa"/>
            <w:tcBorders>
              <w:top w:val="nil"/>
              <w:left w:val="nil"/>
              <w:right w:val="nil"/>
            </w:tcBorders>
            <w:hideMark/>
          </w:tcPr>
          <w:p w14:paraId="472A582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3E84CD4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142</w:t>
            </w:r>
          </w:p>
        </w:tc>
        <w:tc>
          <w:tcPr>
            <w:tcW w:w="0" w:type="dxa"/>
            <w:tcBorders>
              <w:top w:val="nil"/>
              <w:left w:val="nil"/>
              <w:right w:val="nil"/>
            </w:tcBorders>
            <w:hideMark/>
          </w:tcPr>
          <w:p w14:paraId="07C4C37D"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3.9254E+05</w:t>
            </w:r>
          </w:p>
        </w:tc>
        <w:tc>
          <w:tcPr>
            <w:tcW w:w="0" w:type="dxa"/>
            <w:tcBorders>
              <w:top w:val="nil"/>
              <w:left w:val="nil"/>
              <w:right w:val="nil"/>
            </w:tcBorders>
          </w:tcPr>
          <w:p w14:paraId="228C54F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7CA3AD2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2E36272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bl>
    <w:p w14:paraId="6F268AEE" w14:textId="77777777" w:rsidR="004D596B" w:rsidRPr="003550B3" w:rsidRDefault="004D596B" w:rsidP="004D596B">
      <w:pPr>
        <w:tabs>
          <w:tab w:val="left" w:pos="0"/>
          <w:tab w:val="left" w:pos="885"/>
          <w:tab w:val="left" w:pos="1395"/>
          <w:tab w:val="left" w:pos="2775"/>
          <w:tab w:val="left" w:pos="4155"/>
          <w:tab w:val="left" w:pos="5295"/>
          <w:tab w:val="left" w:pos="6300"/>
          <w:tab w:val="left" w:pos="7185"/>
        </w:tabs>
        <w:autoSpaceDE w:val="0"/>
        <w:autoSpaceDN w:val="0"/>
        <w:adjustRightInd w:val="0"/>
        <w:spacing w:after="0" w:line="240" w:lineRule="auto"/>
        <w:rPr>
          <w:rFonts w:ascii="Times New Roman" w:hAnsi="Times New Roman" w:cs="Times New Roman"/>
          <w:sz w:val="20"/>
          <w:szCs w:val="20"/>
        </w:rPr>
      </w:pPr>
    </w:p>
    <w:p w14:paraId="34ACB849" w14:textId="77777777" w:rsidR="004D596B" w:rsidRPr="003550B3" w:rsidRDefault="004D596B" w:rsidP="004D596B">
      <w:pPr>
        <w:tabs>
          <w:tab w:val="left" w:pos="0"/>
          <w:tab w:val="left" w:pos="885"/>
          <w:tab w:val="left" w:pos="1395"/>
          <w:tab w:val="left" w:pos="2775"/>
          <w:tab w:val="left" w:pos="4155"/>
          <w:tab w:val="left" w:pos="5295"/>
          <w:tab w:val="left" w:pos="6300"/>
          <w:tab w:val="left" w:pos="7185"/>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p w14:paraId="61268AAE" w14:textId="77777777" w:rsidR="004D596B" w:rsidRPr="003550B3" w:rsidRDefault="004D596B" w:rsidP="004D596B">
      <w:pPr>
        <w:pStyle w:val="ListParagraph"/>
        <w:numPr>
          <w:ilvl w:val="0"/>
          <w:numId w:val="1"/>
        </w:numPr>
        <w:tabs>
          <w:tab w:val="left" w:pos="0"/>
          <w:tab w:val="left" w:pos="885"/>
          <w:tab w:val="left" w:pos="1395"/>
          <w:tab w:val="left" w:pos="2775"/>
          <w:tab w:val="left" w:pos="3660"/>
          <w:tab w:val="left" w:pos="4800"/>
          <w:tab w:val="left" w:pos="5805"/>
          <w:tab w:val="left" w:pos="6690"/>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iCs/>
          <w:sz w:val="20"/>
          <w:szCs w:val="20"/>
        </w:rPr>
        <w:t xml:space="preserve"> treatment.</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073"/>
        <w:gridCol w:w="1042"/>
        <w:gridCol w:w="1242"/>
        <w:gridCol w:w="1042"/>
        <w:gridCol w:w="1042"/>
        <w:gridCol w:w="1042"/>
      </w:tblGrid>
      <w:tr w:rsidR="004D596B" w:rsidRPr="003550B3" w14:paraId="6F22D924" w14:textId="77777777" w:rsidTr="00653720">
        <w:trPr>
          <w:cnfStyle w:val="000000100000" w:firstRow="0" w:lastRow="0" w:firstColumn="0" w:lastColumn="0" w:oddVBand="0" w:evenVBand="0" w:oddHBand="1" w:evenHBand="0" w:firstRowFirstColumn="0" w:firstRowLastColumn="0" w:lastRowFirstColumn="0" w:lastRowLastColumn="0"/>
          <w:trHeight w:val="265"/>
        </w:trPr>
        <w:tc>
          <w:tcPr>
            <w:tcW w:w="1073" w:type="dxa"/>
            <w:tcBorders>
              <w:top w:val="single" w:sz="4" w:space="0" w:color="auto"/>
              <w:left w:val="nil"/>
              <w:bottom w:val="single" w:sz="4" w:space="0" w:color="auto"/>
              <w:right w:val="nil"/>
            </w:tcBorders>
            <w:hideMark/>
          </w:tcPr>
          <w:p w14:paraId="1EA31DF7"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42" w:type="dxa"/>
            <w:tcBorders>
              <w:top w:val="single" w:sz="4" w:space="0" w:color="auto"/>
              <w:left w:val="nil"/>
              <w:bottom w:val="single" w:sz="4" w:space="0" w:color="auto"/>
              <w:right w:val="nil"/>
            </w:tcBorders>
            <w:hideMark/>
          </w:tcPr>
          <w:p w14:paraId="72C13DA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242" w:type="dxa"/>
            <w:tcBorders>
              <w:top w:val="single" w:sz="4" w:space="0" w:color="auto"/>
              <w:left w:val="nil"/>
              <w:bottom w:val="single" w:sz="4" w:space="0" w:color="auto"/>
              <w:right w:val="nil"/>
            </w:tcBorders>
            <w:hideMark/>
          </w:tcPr>
          <w:p w14:paraId="7A67475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42" w:type="dxa"/>
            <w:tcBorders>
              <w:top w:val="single" w:sz="4" w:space="0" w:color="auto"/>
              <w:left w:val="nil"/>
              <w:bottom w:val="single" w:sz="4" w:space="0" w:color="auto"/>
              <w:right w:val="nil"/>
            </w:tcBorders>
            <w:hideMark/>
          </w:tcPr>
          <w:p w14:paraId="6728073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42" w:type="dxa"/>
            <w:tcBorders>
              <w:top w:val="single" w:sz="4" w:space="0" w:color="auto"/>
              <w:left w:val="nil"/>
              <w:bottom w:val="single" w:sz="4" w:space="0" w:color="auto"/>
              <w:right w:val="nil"/>
            </w:tcBorders>
            <w:hideMark/>
          </w:tcPr>
          <w:p w14:paraId="05A93DD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42" w:type="dxa"/>
            <w:tcBorders>
              <w:top w:val="single" w:sz="4" w:space="0" w:color="auto"/>
              <w:left w:val="nil"/>
              <w:bottom w:val="single" w:sz="4" w:space="0" w:color="auto"/>
              <w:right w:val="nil"/>
            </w:tcBorders>
            <w:hideMark/>
          </w:tcPr>
          <w:p w14:paraId="48B5524B"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260B3E41" w14:textId="77777777" w:rsidTr="00653720">
        <w:trPr>
          <w:trHeight w:val="265"/>
        </w:trPr>
        <w:tc>
          <w:tcPr>
            <w:tcW w:w="1073" w:type="dxa"/>
            <w:tcBorders>
              <w:top w:val="single" w:sz="4" w:space="0" w:color="auto"/>
              <w:left w:val="nil"/>
              <w:bottom w:val="nil"/>
              <w:right w:val="nil"/>
            </w:tcBorders>
            <w:hideMark/>
          </w:tcPr>
          <w:p w14:paraId="26F12860"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42" w:type="dxa"/>
            <w:tcBorders>
              <w:top w:val="single" w:sz="4" w:space="0" w:color="auto"/>
              <w:left w:val="nil"/>
              <w:bottom w:val="nil"/>
              <w:right w:val="nil"/>
            </w:tcBorders>
            <w:hideMark/>
          </w:tcPr>
          <w:p w14:paraId="0CA6ACBE"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242" w:type="dxa"/>
            <w:tcBorders>
              <w:top w:val="single" w:sz="4" w:space="0" w:color="auto"/>
              <w:left w:val="nil"/>
              <w:bottom w:val="nil"/>
              <w:right w:val="nil"/>
            </w:tcBorders>
            <w:hideMark/>
          </w:tcPr>
          <w:p w14:paraId="713D9B89"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13336</w:t>
            </w:r>
          </w:p>
        </w:tc>
        <w:tc>
          <w:tcPr>
            <w:tcW w:w="1042" w:type="dxa"/>
            <w:tcBorders>
              <w:top w:val="single" w:sz="4" w:space="0" w:color="auto"/>
              <w:left w:val="nil"/>
              <w:bottom w:val="nil"/>
              <w:right w:val="nil"/>
            </w:tcBorders>
            <w:hideMark/>
          </w:tcPr>
          <w:p w14:paraId="6384BE8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2667.1</w:t>
            </w:r>
          </w:p>
        </w:tc>
        <w:tc>
          <w:tcPr>
            <w:tcW w:w="1042" w:type="dxa"/>
            <w:tcBorders>
              <w:top w:val="single" w:sz="4" w:space="0" w:color="auto"/>
              <w:left w:val="nil"/>
              <w:bottom w:val="nil"/>
              <w:right w:val="nil"/>
            </w:tcBorders>
            <w:hideMark/>
          </w:tcPr>
          <w:p w14:paraId="768ECA5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0.96358</w:t>
            </w:r>
          </w:p>
        </w:tc>
        <w:tc>
          <w:tcPr>
            <w:tcW w:w="1042" w:type="dxa"/>
            <w:tcBorders>
              <w:top w:val="single" w:sz="4" w:space="0" w:color="auto"/>
              <w:left w:val="nil"/>
              <w:bottom w:val="nil"/>
              <w:right w:val="nil"/>
            </w:tcBorders>
            <w:hideMark/>
          </w:tcPr>
          <w:p w14:paraId="5EF632E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0.499</w:t>
            </w:r>
          </w:p>
        </w:tc>
      </w:tr>
      <w:tr w:rsidR="004D596B" w:rsidRPr="003550B3" w14:paraId="0FC4B055" w14:textId="77777777" w:rsidTr="00653720">
        <w:trPr>
          <w:cnfStyle w:val="000000100000" w:firstRow="0" w:lastRow="0" w:firstColumn="0" w:lastColumn="0" w:oddVBand="0" w:evenVBand="0" w:oddHBand="1" w:evenHBand="0" w:firstRowFirstColumn="0" w:firstRowLastColumn="0" w:lastRowFirstColumn="0" w:lastRowLastColumn="0"/>
          <w:trHeight w:val="281"/>
        </w:trPr>
        <w:tc>
          <w:tcPr>
            <w:tcW w:w="0" w:type="dxa"/>
            <w:hideMark/>
          </w:tcPr>
          <w:p w14:paraId="18600CE5"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37DB796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137</w:t>
            </w:r>
          </w:p>
        </w:tc>
        <w:tc>
          <w:tcPr>
            <w:tcW w:w="0" w:type="dxa"/>
            <w:hideMark/>
          </w:tcPr>
          <w:p w14:paraId="79CCE71D"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3.7921E+05</w:t>
            </w:r>
          </w:p>
        </w:tc>
        <w:tc>
          <w:tcPr>
            <w:tcW w:w="0" w:type="dxa"/>
            <w:hideMark/>
          </w:tcPr>
          <w:p w14:paraId="44CB320E"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2767.9</w:t>
            </w:r>
          </w:p>
        </w:tc>
        <w:tc>
          <w:tcPr>
            <w:tcW w:w="0" w:type="dxa"/>
          </w:tcPr>
          <w:p w14:paraId="424C19EE"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7C8B86F0"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5420F989" w14:textId="77777777" w:rsidTr="00653720">
        <w:trPr>
          <w:trHeight w:val="265"/>
        </w:trPr>
        <w:tc>
          <w:tcPr>
            <w:tcW w:w="0" w:type="dxa"/>
            <w:tcBorders>
              <w:top w:val="nil"/>
              <w:left w:val="nil"/>
              <w:right w:val="nil"/>
            </w:tcBorders>
            <w:hideMark/>
          </w:tcPr>
          <w:p w14:paraId="07AD6C32" w14:textId="77777777" w:rsidR="004D596B" w:rsidRPr="003550B3" w:rsidRDefault="004D596B" w:rsidP="00653720">
            <w:pPr>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231C804D"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142</w:t>
            </w:r>
          </w:p>
        </w:tc>
        <w:tc>
          <w:tcPr>
            <w:tcW w:w="0" w:type="dxa"/>
            <w:tcBorders>
              <w:top w:val="nil"/>
              <w:left w:val="nil"/>
              <w:right w:val="nil"/>
            </w:tcBorders>
            <w:hideMark/>
          </w:tcPr>
          <w:p w14:paraId="1772BE0D"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3.9254E+05</w:t>
            </w:r>
          </w:p>
        </w:tc>
        <w:tc>
          <w:tcPr>
            <w:tcW w:w="0" w:type="dxa"/>
            <w:tcBorders>
              <w:top w:val="nil"/>
              <w:left w:val="nil"/>
              <w:right w:val="nil"/>
            </w:tcBorders>
          </w:tcPr>
          <w:p w14:paraId="27F1B56B"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7EC9824A"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13984879" w14:textId="77777777" w:rsidR="004D596B" w:rsidRPr="003550B3" w:rsidRDefault="004D596B" w:rsidP="00653720">
            <w:pPr>
              <w:jc w:val="center"/>
              <w:rPr>
                <w:rFonts w:ascii="Times New Roman" w:hAnsi="Times New Roman" w:cs="Times New Roman"/>
                <w:sz w:val="20"/>
                <w:szCs w:val="20"/>
              </w:rPr>
            </w:pPr>
          </w:p>
        </w:tc>
      </w:tr>
    </w:tbl>
    <w:p w14:paraId="1011E3B9" w14:textId="77777777" w:rsidR="004D596B" w:rsidRPr="003550B3" w:rsidRDefault="004D596B" w:rsidP="004D596B">
      <w:pPr>
        <w:rPr>
          <w:rFonts w:ascii="Times New Roman" w:hAnsi="Times New Roman" w:cs="Times New Roman"/>
          <w:sz w:val="20"/>
          <w:szCs w:val="20"/>
        </w:rPr>
      </w:pPr>
    </w:p>
    <w:p w14:paraId="1959F9B7" w14:textId="77777777" w:rsidR="004D596B" w:rsidRPr="003550B3" w:rsidRDefault="004D596B" w:rsidP="004D596B">
      <w:pPr>
        <w:pStyle w:val="ListParagraph"/>
        <w:numPr>
          <w:ilvl w:val="0"/>
          <w:numId w:val="1"/>
        </w:numPr>
        <w:tabs>
          <w:tab w:val="left" w:pos="0"/>
          <w:tab w:val="left" w:pos="885"/>
          <w:tab w:val="left" w:pos="1275"/>
          <w:tab w:val="left" w:pos="2160"/>
          <w:tab w:val="left" w:pos="3045"/>
          <w:tab w:val="left" w:pos="4185"/>
          <w:tab w:val="left" w:pos="5190"/>
          <w:tab w:val="left" w:pos="6075"/>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iCs/>
          <w:sz w:val="20"/>
          <w:szCs w:val="20"/>
        </w:rPr>
        <w:t xml:space="preserve"> chicken caecum</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6484" w:type="dxa"/>
        <w:tblLook w:val="0400" w:firstRow="0" w:lastRow="0" w:firstColumn="0" w:lastColumn="0" w:noHBand="0" w:noVBand="1"/>
      </w:tblPr>
      <w:tblGrid>
        <w:gridCol w:w="1114"/>
        <w:gridCol w:w="1069"/>
        <w:gridCol w:w="1075"/>
        <w:gridCol w:w="1075"/>
        <w:gridCol w:w="1078"/>
        <w:gridCol w:w="1073"/>
      </w:tblGrid>
      <w:tr w:rsidR="004D596B" w:rsidRPr="003550B3" w14:paraId="3E137327" w14:textId="77777777" w:rsidTr="00653720">
        <w:trPr>
          <w:cnfStyle w:val="000000100000" w:firstRow="0" w:lastRow="0" w:firstColumn="0" w:lastColumn="0" w:oddVBand="0" w:evenVBand="0" w:oddHBand="1" w:evenHBand="0" w:firstRowFirstColumn="0" w:firstRowLastColumn="0" w:lastRowFirstColumn="0" w:lastRowLastColumn="0"/>
          <w:trHeight w:val="253"/>
        </w:trPr>
        <w:tc>
          <w:tcPr>
            <w:tcW w:w="1114" w:type="dxa"/>
            <w:tcBorders>
              <w:top w:val="single" w:sz="4" w:space="0" w:color="auto"/>
              <w:left w:val="nil"/>
              <w:bottom w:val="single" w:sz="4" w:space="0" w:color="auto"/>
              <w:right w:val="nil"/>
            </w:tcBorders>
            <w:hideMark/>
          </w:tcPr>
          <w:p w14:paraId="2BCD9C3A"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69" w:type="dxa"/>
            <w:tcBorders>
              <w:top w:val="single" w:sz="4" w:space="0" w:color="auto"/>
              <w:left w:val="nil"/>
              <w:bottom w:val="single" w:sz="4" w:space="0" w:color="auto"/>
              <w:right w:val="nil"/>
            </w:tcBorders>
            <w:hideMark/>
          </w:tcPr>
          <w:p w14:paraId="09EF202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075" w:type="dxa"/>
            <w:tcBorders>
              <w:top w:val="single" w:sz="4" w:space="0" w:color="auto"/>
              <w:left w:val="nil"/>
              <w:bottom w:val="single" w:sz="4" w:space="0" w:color="auto"/>
              <w:right w:val="nil"/>
            </w:tcBorders>
            <w:hideMark/>
          </w:tcPr>
          <w:p w14:paraId="35B081A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75" w:type="dxa"/>
            <w:tcBorders>
              <w:top w:val="single" w:sz="4" w:space="0" w:color="auto"/>
              <w:left w:val="nil"/>
              <w:bottom w:val="single" w:sz="4" w:space="0" w:color="auto"/>
              <w:right w:val="nil"/>
            </w:tcBorders>
            <w:hideMark/>
          </w:tcPr>
          <w:p w14:paraId="4F69F00E"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78" w:type="dxa"/>
            <w:tcBorders>
              <w:top w:val="single" w:sz="4" w:space="0" w:color="auto"/>
              <w:left w:val="nil"/>
              <w:bottom w:val="single" w:sz="4" w:space="0" w:color="auto"/>
              <w:right w:val="nil"/>
            </w:tcBorders>
            <w:hideMark/>
          </w:tcPr>
          <w:p w14:paraId="2E2B1883"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73" w:type="dxa"/>
            <w:tcBorders>
              <w:top w:val="single" w:sz="4" w:space="0" w:color="auto"/>
              <w:left w:val="nil"/>
              <w:bottom w:val="single" w:sz="4" w:space="0" w:color="auto"/>
              <w:right w:val="nil"/>
            </w:tcBorders>
            <w:hideMark/>
          </w:tcPr>
          <w:p w14:paraId="465821BF"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54821451" w14:textId="77777777" w:rsidTr="00653720">
        <w:trPr>
          <w:trHeight w:val="253"/>
        </w:trPr>
        <w:tc>
          <w:tcPr>
            <w:tcW w:w="1114" w:type="dxa"/>
            <w:tcBorders>
              <w:top w:val="single" w:sz="4" w:space="0" w:color="auto"/>
              <w:left w:val="nil"/>
              <w:bottom w:val="nil"/>
              <w:right w:val="nil"/>
            </w:tcBorders>
            <w:hideMark/>
          </w:tcPr>
          <w:p w14:paraId="0B35860C"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69" w:type="dxa"/>
            <w:tcBorders>
              <w:top w:val="single" w:sz="4" w:space="0" w:color="auto"/>
              <w:left w:val="nil"/>
              <w:bottom w:val="nil"/>
              <w:right w:val="nil"/>
            </w:tcBorders>
            <w:hideMark/>
          </w:tcPr>
          <w:p w14:paraId="1F643CE6"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075" w:type="dxa"/>
            <w:tcBorders>
              <w:top w:val="single" w:sz="4" w:space="0" w:color="auto"/>
              <w:left w:val="nil"/>
              <w:bottom w:val="nil"/>
              <w:right w:val="nil"/>
            </w:tcBorders>
            <w:hideMark/>
          </w:tcPr>
          <w:p w14:paraId="6381026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3267.1</w:t>
            </w:r>
          </w:p>
        </w:tc>
        <w:tc>
          <w:tcPr>
            <w:tcW w:w="1075" w:type="dxa"/>
            <w:tcBorders>
              <w:top w:val="single" w:sz="4" w:space="0" w:color="auto"/>
              <w:left w:val="nil"/>
              <w:bottom w:val="nil"/>
              <w:right w:val="nil"/>
            </w:tcBorders>
            <w:hideMark/>
          </w:tcPr>
          <w:p w14:paraId="6746ABE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653.42</w:t>
            </w:r>
          </w:p>
        </w:tc>
        <w:tc>
          <w:tcPr>
            <w:tcW w:w="1078" w:type="dxa"/>
            <w:tcBorders>
              <w:top w:val="single" w:sz="4" w:space="0" w:color="auto"/>
              <w:left w:val="nil"/>
              <w:bottom w:val="nil"/>
              <w:right w:val="nil"/>
            </w:tcBorders>
            <w:hideMark/>
          </w:tcPr>
          <w:p w14:paraId="1D3E498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0.91688</w:t>
            </w:r>
          </w:p>
        </w:tc>
        <w:tc>
          <w:tcPr>
            <w:tcW w:w="1073" w:type="dxa"/>
            <w:tcBorders>
              <w:top w:val="single" w:sz="4" w:space="0" w:color="auto"/>
              <w:left w:val="nil"/>
              <w:bottom w:val="nil"/>
              <w:right w:val="nil"/>
            </w:tcBorders>
            <w:hideMark/>
          </w:tcPr>
          <w:p w14:paraId="7997ED9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0.646</w:t>
            </w:r>
          </w:p>
        </w:tc>
      </w:tr>
      <w:tr w:rsidR="004D596B" w:rsidRPr="003550B3" w14:paraId="7982F816" w14:textId="77777777" w:rsidTr="00653720">
        <w:trPr>
          <w:cnfStyle w:val="000000100000" w:firstRow="0" w:lastRow="0" w:firstColumn="0" w:lastColumn="0" w:oddVBand="0" w:evenVBand="0" w:oddHBand="1" w:evenHBand="0" w:firstRowFirstColumn="0" w:firstRowLastColumn="0" w:lastRowFirstColumn="0" w:lastRowLastColumn="0"/>
          <w:trHeight w:val="268"/>
        </w:trPr>
        <w:tc>
          <w:tcPr>
            <w:tcW w:w="0" w:type="dxa"/>
            <w:hideMark/>
          </w:tcPr>
          <w:p w14:paraId="1D52414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779E9F5F"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66</w:t>
            </w:r>
          </w:p>
        </w:tc>
        <w:tc>
          <w:tcPr>
            <w:tcW w:w="0" w:type="dxa"/>
            <w:hideMark/>
          </w:tcPr>
          <w:p w14:paraId="1B54FF4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47035</w:t>
            </w:r>
          </w:p>
        </w:tc>
        <w:tc>
          <w:tcPr>
            <w:tcW w:w="0" w:type="dxa"/>
            <w:hideMark/>
          </w:tcPr>
          <w:p w14:paraId="26D1A20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712.65</w:t>
            </w:r>
          </w:p>
        </w:tc>
        <w:tc>
          <w:tcPr>
            <w:tcW w:w="0" w:type="dxa"/>
          </w:tcPr>
          <w:p w14:paraId="5340D31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78EEBAD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682B4285" w14:textId="77777777" w:rsidTr="00653720">
        <w:trPr>
          <w:trHeight w:val="253"/>
        </w:trPr>
        <w:tc>
          <w:tcPr>
            <w:tcW w:w="0" w:type="dxa"/>
            <w:tcBorders>
              <w:top w:val="nil"/>
              <w:left w:val="nil"/>
              <w:right w:val="nil"/>
            </w:tcBorders>
            <w:hideMark/>
          </w:tcPr>
          <w:p w14:paraId="30745B81"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7AE732E9"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71</w:t>
            </w:r>
          </w:p>
        </w:tc>
        <w:tc>
          <w:tcPr>
            <w:tcW w:w="0" w:type="dxa"/>
            <w:tcBorders>
              <w:top w:val="nil"/>
              <w:left w:val="nil"/>
              <w:right w:val="nil"/>
            </w:tcBorders>
            <w:hideMark/>
          </w:tcPr>
          <w:p w14:paraId="129906B0"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50302</w:t>
            </w:r>
          </w:p>
        </w:tc>
        <w:tc>
          <w:tcPr>
            <w:tcW w:w="0" w:type="dxa"/>
            <w:tcBorders>
              <w:top w:val="nil"/>
              <w:left w:val="nil"/>
              <w:right w:val="nil"/>
            </w:tcBorders>
          </w:tcPr>
          <w:p w14:paraId="13A25319"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555AB2A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1384C94D"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bl>
    <w:p w14:paraId="5EA3E751" w14:textId="77777777" w:rsidR="004D596B" w:rsidRPr="003550B3" w:rsidRDefault="004D596B" w:rsidP="004D596B">
      <w:pPr>
        <w:tabs>
          <w:tab w:val="left" w:pos="0"/>
          <w:tab w:val="left" w:pos="885"/>
          <w:tab w:val="left" w:pos="1275"/>
          <w:tab w:val="left" w:pos="2160"/>
          <w:tab w:val="left" w:pos="3045"/>
          <w:tab w:val="left" w:pos="4185"/>
          <w:tab w:val="left" w:pos="5190"/>
          <w:tab w:val="left" w:pos="6075"/>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p w14:paraId="50EE0A0F" w14:textId="77777777" w:rsidR="004D596B" w:rsidRPr="003550B3" w:rsidRDefault="004D596B" w:rsidP="004D596B">
      <w:pPr>
        <w:tabs>
          <w:tab w:val="left" w:pos="0"/>
          <w:tab w:val="left" w:pos="885"/>
          <w:tab w:val="left" w:pos="1275"/>
          <w:tab w:val="left" w:pos="2160"/>
          <w:tab w:val="left" w:pos="3045"/>
          <w:tab w:val="left" w:pos="4185"/>
          <w:tab w:val="left" w:pos="5190"/>
          <w:tab w:val="left" w:pos="6075"/>
        </w:tabs>
        <w:autoSpaceDE w:val="0"/>
        <w:autoSpaceDN w:val="0"/>
        <w:adjustRightInd w:val="0"/>
        <w:spacing w:after="0" w:line="240" w:lineRule="auto"/>
        <w:rPr>
          <w:rFonts w:ascii="Times New Roman" w:hAnsi="Times New Roman" w:cs="Times New Roman"/>
          <w:sz w:val="20"/>
          <w:szCs w:val="20"/>
        </w:rPr>
      </w:pPr>
    </w:p>
    <w:p w14:paraId="5704B00C" w14:textId="77777777" w:rsidR="004D596B" w:rsidRPr="003550B3" w:rsidRDefault="004D596B" w:rsidP="004D596B">
      <w:pPr>
        <w:pStyle w:val="ListParagraph"/>
        <w:numPr>
          <w:ilvl w:val="0"/>
          <w:numId w:val="1"/>
        </w:numPr>
        <w:tabs>
          <w:tab w:val="left" w:pos="0"/>
          <w:tab w:val="left" w:pos="1260"/>
          <w:tab w:val="left" w:pos="2265"/>
          <w:tab w:val="left" w:pos="3030"/>
        </w:tabs>
        <w:autoSpaceDE w:val="0"/>
        <w:autoSpaceDN w:val="0"/>
        <w:adjustRightInd w:val="0"/>
        <w:spacing w:after="0" w:line="240" w:lineRule="auto"/>
        <w:rPr>
          <w:rFonts w:ascii="Times New Roman" w:hAnsi="Times New Roman" w:cs="Times New Roman"/>
          <w:i/>
          <w:iCs/>
          <w:sz w:val="20"/>
          <w:szCs w:val="20"/>
        </w:rPr>
      </w:pPr>
      <w:r w:rsidRPr="003550B3">
        <w:rPr>
          <w:rFonts w:ascii="Times New Roman" w:hAnsi="Times New Roman" w:cs="Times New Roman"/>
          <w:iCs/>
          <w:sz w:val="20"/>
          <w:szCs w:val="20"/>
        </w:rPr>
        <w:t xml:space="preserve"> 21 d chicken.</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073"/>
        <w:gridCol w:w="1042"/>
        <w:gridCol w:w="1242"/>
        <w:gridCol w:w="1042"/>
        <w:gridCol w:w="1042"/>
        <w:gridCol w:w="1042"/>
      </w:tblGrid>
      <w:tr w:rsidR="004D596B" w:rsidRPr="003550B3" w14:paraId="76F00E02" w14:textId="77777777" w:rsidTr="00653720">
        <w:trPr>
          <w:cnfStyle w:val="000000100000" w:firstRow="0" w:lastRow="0" w:firstColumn="0" w:lastColumn="0" w:oddVBand="0" w:evenVBand="0" w:oddHBand="1" w:evenHBand="0" w:firstRowFirstColumn="0" w:firstRowLastColumn="0" w:lastRowFirstColumn="0" w:lastRowLastColumn="0"/>
          <w:trHeight w:val="253"/>
        </w:trPr>
        <w:tc>
          <w:tcPr>
            <w:tcW w:w="1073" w:type="dxa"/>
            <w:tcBorders>
              <w:top w:val="single" w:sz="4" w:space="0" w:color="auto"/>
              <w:left w:val="nil"/>
              <w:bottom w:val="single" w:sz="4" w:space="0" w:color="auto"/>
              <w:right w:val="nil"/>
            </w:tcBorders>
            <w:hideMark/>
          </w:tcPr>
          <w:p w14:paraId="69E2AAF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42" w:type="dxa"/>
            <w:tcBorders>
              <w:top w:val="single" w:sz="4" w:space="0" w:color="auto"/>
              <w:left w:val="nil"/>
              <w:bottom w:val="single" w:sz="4" w:space="0" w:color="auto"/>
              <w:right w:val="nil"/>
            </w:tcBorders>
            <w:hideMark/>
          </w:tcPr>
          <w:p w14:paraId="37C53060"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242" w:type="dxa"/>
            <w:tcBorders>
              <w:top w:val="single" w:sz="4" w:space="0" w:color="auto"/>
              <w:left w:val="nil"/>
              <w:bottom w:val="single" w:sz="4" w:space="0" w:color="auto"/>
              <w:right w:val="nil"/>
            </w:tcBorders>
            <w:hideMark/>
          </w:tcPr>
          <w:p w14:paraId="22DDB5A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42" w:type="dxa"/>
            <w:tcBorders>
              <w:top w:val="single" w:sz="4" w:space="0" w:color="auto"/>
              <w:left w:val="nil"/>
              <w:bottom w:val="single" w:sz="4" w:space="0" w:color="auto"/>
              <w:right w:val="nil"/>
            </w:tcBorders>
            <w:hideMark/>
          </w:tcPr>
          <w:p w14:paraId="2E8DCAC4"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42" w:type="dxa"/>
            <w:tcBorders>
              <w:top w:val="single" w:sz="4" w:space="0" w:color="auto"/>
              <w:left w:val="nil"/>
              <w:bottom w:val="single" w:sz="4" w:space="0" w:color="auto"/>
              <w:right w:val="nil"/>
            </w:tcBorders>
            <w:hideMark/>
          </w:tcPr>
          <w:p w14:paraId="10A87C8D"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42" w:type="dxa"/>
            <w:tcBorders>
              <w:top w:val="single" w:sz="4" w:space="0" w:color="auto"/>
              <w:left w:val="nil"/>
              <w:bottom w:val="single" w:sz="4" w:space="0" w:color="auto"/>
              <w:right w:val="nil"/>
            </w:tcBorders>
            <w:hideMark/>
          </w:tcPr>
          <w:p w14:paraId="2ABEDB4E"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211AE609" w14:textId="77777777" w:rsidTr="00653720">
        <w:trPr>
          <w:trHeight w:val="253"/>
        </w:trPr>
        <w:tc>
          <w:tcPr>
            <w:tcW w:w="1073" w:type="dxa"/>
            <w:tcBorders>
              <w:top w:val="single" w:sz="4" w:space="0" w:color="auto"/>
              <w:left w:val="nil"/>
              <w:bottom w:val="nil"/>
              <w:right w:val="nil"/>
            </w:tcBorders>
            <w:hideMark/>
          </w:tcPr>
          <w:p w14:paraId="72565849"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42" w:type="dxa"/>
            <w:tcBorders>
              <w:top w:val="single" w:sz="4" w:space="0" w:color="auto"/>
              <w:left w:val="nil"/>
              <w:bottom w:val="nil"/>
              <w:right w:val="nil"/>
            </w:tcBorders>
            <w:hideMark/>
          </w:tcPr>
          <w:p w14:paraId="7585E892"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242" w:type="dxa"/>
            <w:tcBorders>
              <w:top w:val="single" w:sz="4" w:space="0" w:color="auto"/>
              <w:left w:val="nil"/>
              <w:bottom w:val="nil"/>
              <w:right w:val="nil"/>
            </w:tcBorders>
            <w:hideMark/>
          </w:tcPr>
          <w:p w14:paraId="2D38133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10415</w:t>
            </w:r>
          </w:p>
        </w:tc>
        <w:tc>
          <w:tcPr>
            <w:tcW w:w="1042" w:type="dxa"/>
            <w:tcBorders>
              <w:top w:val="single" w:sz="4" w:space="0" w:color="auto"/>
              <w:left w:val="nil"/>
              <w:bottom w:val="nil"/>
              <w:right w:val="nil"/>
            </w:tcBorders>
            <w:hideMark/>
          </w:tcPr>
          <w:p w14:paraId="5B45E74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2083</w:t>
            </w:r>
          </w:p>
        </w:tc>
        <w:tc>
          <w:tcPr>
            <w:tcW w:w="1042" w:type="dxa"/>
            <w:tcBorders>
              <w:top w:val="single" w:sz="4" w:space="0" w:color="auto"/>
              <w:left w:val="nil"/>
              <w:bottom w:val="nil"/>
              <w:right w:val="nil"/>
            </w:tcBorders>
            <w:hideMark/>
          </w:tcPr>
          <w:p w14:paraId="23C6F892"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0.74755</w:t>
            </w:r>
          </w:p>
        </w:tc>
        <w:tc>
          <w:tcPr>
            <w:tcW w:w="1042" w:type="dxa"/>
            <w:tcBorders>
              <w:top w:val="single" w:sz="4" w:space="0" w:color="auto"/>
              <w:left w:val="nil"/>
              <w:bottom w:val="nil"/>
              <w:right w:val="nil"/>
            </w:tcBorders>
            <w:hideMark/>
          </w:tcPr>
          <w:p w14:paraId="233AC817"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0.727</w:t>
            </w:r>
          </w:p>
        </w:tc>
      </w:tr>
      <w:tr w:rsidR="004D596B" w:rsidRPr="003550B3" w14:paraId="163B493F" w14:textId="77777777" w:rsidTr="00653720">
        <w:trPr>
          <w:cnfStyle w:val="000000100000" w:firstRow="0" w:lastRow="0" w:firstColumn="0" w:lastColumn="0" w:oddVBand="0" w:evenVBand="0" w:oddHBand="1" w:evenHBand="0" w:firstRowFirstColumn="0" w:firstRowLastColumn="0" w:lastRowFirstColumn="0" w:lastRowLastColumn="0"/>
          <w:trHeight w:val="268"/>
        </w:trPr>
        <w:tc>
          <w:tcPr>
            <w:tcW w:w="0" w:type="dxa"/>
            <w:hideMark/>
          </w:tcPr>
          <w:p w14:paraId="1FF7AC4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7B9904C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66</w:t>
            </w:r>
          </w:p>
        </w:tc>
        <w:tc>
          <w:tcPr>
            <w:tcW w:w="0" w:type="dxa"/>
            <w:hideMark/>
          </w:tcPr>
          <w:p w14:paraId="3859DA4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1.8391E+05</w:t>
            </w:r>
          </w:p>
        </w:tc>
        <w:tc>
          <w:tcPr>
            <w:tcW w:w="0" w:type="dxa"/>
            <w:hideMark/>
          </w:tcPr>
          <w:p w14:paraId="6A16C8D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2786.5</w:t>
            </w:r>
          </w:p>
        </w:tc>
        <w:tc>
          <w:tcPr>
            <w:tcW w:w="0" w:type="dxa"/>
          </w:tcPr>
          <w:p w14:paraId="072439D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13CC0DD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61083E4E" w14:textId="77777777" w:rsidTr="00653720">
        <w:trPr>
          <w:trHeight w:val="253"/>
        </w:trPr>
        <w:tc>
          <w:tcPr>
            <w:tcW w:w="0" w:type="dxa"/>
            <w:tcBorders>
              <w:top w:val="nil"/>
              <w:left w:val="nil"/>
              <w:right w:val="nil"/>
            </w:tcBorders>
            <w:hideMark/>
          </w:tcPr>
          <w:p w14:paraId="7B75B772" w14:textId="77777777" w:rsidR="004D596B" w:rsidRPr="003550B3" w:rsidRDefault="004D596B" w:rsidP="00653720">
            <w:pPr>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6E0B8E24"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71</w:t>
            </w:r>
          </w:p>
        </w:tc>
        <w:tc>
          <w:tcPr>
            <w:tcW w:w="0" w:type="dxa"/>
            <w:tcBorders>
              <w:top w:val="nil"/>
              <w:left w:val="nil"/>
              <w:right w:val="nil"/>
            </w:tcBorders>
            <w:hideMark/>
          </w:tcPr>
          <w:p w14:paraId="4C58F37D"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1.9432E+05</w:t>
            </w:r>
          </w:p>
        </w:tc>
        <w:tc>
          <w:tcPr>
            <w:tcW w:w="0" w:type="dxa"/>
            <w:tcBorders>
              <w:top w:val="nil"/>
              <w:left w:val="nil"/>
              <w:right w:val="nil"/>
            </w:tcBorders>
          </w:tcPr>
          <w:p w14:paraId="0B81D85B"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0F55DBA6"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6BD838CF" w14:textId="77777777" w:rsidR="004D596B" w:rsidRPr="003550B3" w:rsidRDefault="004D596B" w:rsidP="00653720">
            <w:pPr>
              <w:jc w:val="center"/>
              <w:rPr>
                <w:rFonts w:ascii="Times New Roman" w:hAnsi="Times New Roman" w:cs="Times New Roman"/>
                <w:sz w:val="20"/>
                <w:szCs w:val="20"/>
              </w:rPr>
            </w:pPr>
          </w:p>
        </w:tc>
      </w:tr>
    </w:tbl>
    <w:p w14:paraId="144B1FC3" w14:textId="77777777" w:rsidR="004D596B" w:rsidRPr="003550B3" w:rsidRDefault="004D596B" w:rsidP="004D596B">
      <w:pPr>
        <w:rPr>
          <w:rFonts w:ascii="Times New Roman" w:hAnsi="Times New Roman" w:cs="Times New Roman"/>
          <w:sz w:val="20"/>
          <w:szCs w:val="20"/>
        </w:rPr>
      </w:pPr>
    </w:p>
    <w:p w14:paraId="210E451F" w14:textId="77777777" w:rsidR="004D596B" w:rsidRPr="003550B3" w:rsidRDefault="004D596B" w:rsidP="004D596B">
      <w:pPr>
        <w:tabs>
          <w:tab w:val="left" w:pos="0"/>
          <w:tab w:val="left" w:pos="885"/>
          <w:tab w:val="left" w:pos="1275"/>
          <w:tab w:val="left" w:pos="2655"/>
          <w:tab w:val="left" w:pos="3540"/>
          <w:tab w:val="left" w:pos="4680"/>
          <w:tab w:val="left" w:pos="5685"/>
          <w:tab w:val="left" w:pos="6570"/>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p w14:paraId="3B7E8277" w14:textId="77777777" w:rsidR="004D596B" w:rsidRPr="003550B3" w:rsidRDefault="004D596B" w:rsidP="004D596B">
      <w:pPr>
        <w:pStyle w:val="ListParagraph"/>
        <w:numPr>
          <w:ilvl w:val="0"/>
          <w:numId w:val="1"/>
        </w:numPr>
        <w:tabs>
          <w:tab w:val="left" w:pos="0"/>
          <w:tab w:val="left" w:pos="1260"/>
          <w:tab w:val="left" w:pos="2265"/>
          <w:tab w:val="left" w:pos="3030"/>
        </w:tabs>
        <w:autoSpaceDE w:val="0"/>
        <w:autoSpaceDN w:val="0"/>
        <w:adjustRightInd w:val="0"/>
        <w:spacing w:after="0" w:line="240" w:lineRule="auto"/>
        <w:rPr>
          <w:rFonts w:ascii="Times New Roman" w:hAnsi="Times New Roman" w:cs="Times New Roman"/>
          <w:i/>
          <w:iCs/>
          <w:sz w:val="20"/>
          <w:szCs w:val="20"/>
        </w:rPr>
      </w:pPr>
      <w:r w:rsidRPr="003550B3">
        <w:rPr>
          <w:rFonts w:ascii="Times New Roman" w:hAnsi="Times New Roman" w:cs="Times New Roman"/>
          <w:iCs/>
          <w:sz w:val="20"/>
          <w:szCs w:val="20"/>
        </w:rPr>
        <w:t>ilea of 21 d chicken.</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108"/>
        <w:gridCol w:w="1076"/>
        <w:gridCol w:w="1076"/>
        <w:gridCol w:w="1076"/>
        <w:gridCol w:w="1076"/>
        <w:gridCol w:w="1076"/>
      </w:tblGrid>
      <w:tr w:rsidR="004D596B" w:rsidRPr="003550B3" w14:paraId="2A45ECE8" w14:textId="77777777" w:rsidTr="00653720">
        <w:trPr>
          <w:cnfStyle w:val="000000100000" w:firstRow="0" w:lastRow="0" w:firstColumn="0" w:lastColumn="0" w:oddVBand="0" w:evenVBand="0" w:oddHBand="1" w:evenHBand="0" w:firstRowFirstColumn="0" w:firstRowLastColumn="0" w:lastRowFirstColumn="0" w:lastRowLastColumn="0"/>
          <w:trHeight w:val="263"/>
        </w:trPr>
        <w:tc>
          <w:tcPr>
            <w:tcW w:w="1108" w:type="dxa"/>
            <w:tcBorders>
              <w:top w:val="single" w:sz="4" w:space="0" w:color="auto"/>
              <w:left w:val="nil"/>
              <w:bottom w:val="single" w:sz="4" w:space="0" w:color="auto"/>
              <w:right w:val="nil"/>
            </w:tcBorders>
            <w:hideMark/>
          </w:tcPr>
          <w:p w14:paraId="7F5FDEA7"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Source</w:t>
            </w:r>
          </w:p>
        </w:tc>
        <w:tc>
          <w:tcPr>
            <w:tcW w:w="1076" w:type="dxa"/>
            <w:tcBorders>
              <w:top w:val="single" w:sz="4" w:space="0" w:color="auto"/>
              <w:left w:val="nil"/>
              <w:bottom w:val="single" w:sz="4" w:space="0" w:color="auto"/>
              <w:right w:val="nil"/>
            </w:tcBorders>
            <w:hideMark/>
          </w:tcPr>
          <w:p w14:paraId="1BED9B31" w14:textId="77777777" w:rsidR="004D596B" w:rsidRPr="003550B3" w:rsidRDefault="004D596B" w:rsidP="00653720">
            <w:pPr>
              <w:autoSpaceDE w:val="0"/>
              <w:autoSpaceDN w:val="0"/>
              <w:adjustRightInd w:val="0"/>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076" w:type="dxa"/>
            <w:tcBorders>
              <w:top w:val="single" w:sz="4" w:space="0" w:color="auto"/>
              <w:left w:val="nil"/>
              <w:bottom w:val="single" w:sz="4" w:space="0" w:color="auto"/>
              <w:right w:val="nil"/>
            </w:tcBorders>
            <w:hideMark/>
          </w:tcPr>
          <w:p w14:paraId="05675749"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 xml:space="preserve">   SS</w:t>
            </w:r>
          </w:p>
        </w:tc>
        <w:tc>
          <w:tcPr>
            <w:tcW w:w="1076" w:type="dxa"/>
            <w:tcBorders>
              <w:top w:val="single" w:sz="4" w:space="0" w:color="auto"/>
              <w:left w:val="nil"/>
              <w:bottom w:val="single" w:sz="4" w:space="0" w:color="auto"/>
              <w:right w:val="nil"/>
            </w:tcBorders>
            <w:hideMark/>
          </w:tcPr>
          <w:p w14:paraId="688C2CA3"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 xml:space="preserve">    MS</w:t>
            </w:r>
          </w:p>
        </w:tc>
        <w:tc>
          <w:tcPr>
            <w:tcW w:w="1076" w:type="dxa"/>
            <w:tcBorders>
              <w:top w:val="single" w:sz="4" w:space="0" w:color="auto"/>
              <w:left w:val="nil"/>
              <w:bottom w:val="single" w:sz="4" w:space="0" w:color="auto"/>
              <w:right w:val="nil"/>
            </w:tcBorders>
            <w:hideMark/>
          </w:tcPr>
          <w:p w14:paraId="64994DFE"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76" w:type="dxa"/>
            <w:tcBorders>
              <w:top w:val="single" w:sz="4" w:space="0" w:color="auto"/>
              <w:left w:val="nil"/>
              <w:bottom w:val="single" w:sz="4" w:space="0" w:color="auto"/>
              <w:right w:val="nil"/>
            </w:tcBorders>
            <w:hideMark/>
          </w:tcPr>
          <w:p w14:paraId="6851EEE0"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787F69F6" w14:textId="77777777" w:rsidTr="00653720">
        <w:trPr>
          <w:trHeight w:val="263"/>
        </w:trPr>
        <w:tc>
          <w:tcPr>
            <w:tcW w:w="1108" w:type="dxa"/>
            <w:tcBorders>
              <w:top w:val="single" w:sz="4" w:space="0" w:color="auto"/>
              <w:left w:val="nil"/>
              <w:bottom w:val="nil"/>
              <w:right w:val="nil"/>
            </w:tcBorders>
            <w:hideMark/>
          </w:tcPr>
          <w:p w14:paraId="579E387A"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76" w:type="dxa"/>
            <w:tcBorders>
              <w:top w:val="single" w:sz="4" w:space="0" w:color="auto"/>
              <w:left w:val="nil"/>
              <w:bottom w:val="nil"/>
              <w:right w:val="nil"/>
            </w:tcBorders>
            <w:hideMark/>
          </w:tcPr>
          <w:p w14:paraId="6BE98300"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 xml:space="preserve"> 5</w:t>
            </w:r>
          </w:p>
        </w:tc>
        <w:tc>
          <w:tcPr>
            <w:tcW w:w="1076" w:type="dxa"/>
            <w:tcBorders>
              <w:top w:val="single" w:sz="4" w:space="0" w:color="auto"/>
              <w:left w:val="nil"/>
              <w:bottom w:val="nil"/>
              <w:right w:val="nil"/>
            </w:tcBorders>
            <w:hideMark/>
          </w:tcPr>
          <w:p w14:paraId="7853794E"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16426</w:t>
            </w:r>
          </w:p>
        </w:tc>
        <w:tc>
          <w:tcPr>
            <w:tcW w:w="1076" w:type="dxa"/>
            <w:tcBorders>
              <w:top w:val="single" w:sz="4" w:space="0" w:color="auto"/>
              <w:left w:val="nil"/>
              <w:bottom w:val="nil"/>
              <w:right w:val="nil"/>
            </w:tcBorders>
            <w:hideMark/>
          </w:tcPr>
          <w:p w14:paraId="35618B2A"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3285.3</w:t>
            </w:r>
          </w:p>
        </w:tc>
        <w:tc>
          <w:tcPr>
            <w:tcW w:w="1076" w:type="dxa"/>
            <w:tcBorders>
              <w:top w:val="single" w:sz="4" w:space="0" w:color="auto"/>
              <w:left w:val="nil"/>
              <w:bottom w:val="nil"/>
              <w:right w:val="nil"/>
            </w:tcBorders>
            <w:hideMark/>
          </w:tcPr>
          <w:p w14:paraId="7A249E66"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 xml:space="preserve">   1.428</w:t>
            </w:r>
          </w:p>
        </w:tc>
        <w:tc>
          <w:tcPr>
            <w:tcW w:w="1076" w:type="dxa"/>
            <w:tcBorders>
              <w:top w:val="single" w:sz="4" w:space="0" w:color="auto"/>
              <w:left w:val="nil"/>
              <w:bottom w:val="nil"/>
              <w:right w:val="nil"/>
            </w:tcBorders>
            <w:hideMark/>
          </w:tcPr>
          <w:p w14:paraId="69DDAE95"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0.071</w:t>
            </w:r>
          </w:p>
        </w:tc>
      </w:tr>
      <w:tr w:rsidR="004D596B" w:rsidRPr="003550B3" w14:paraId="45EF7869" w14:textId="77777777" w:rsidTr="00653720">
        <w:trPr>
          <w:cnfStyle w:val="000000100000" w:firstRow="0" w:lastRow="0" w:firstColumn="0" w:lastColumn="0" w:oddVBand="0" w:evenVBand="0" w:oddHBand="1" w:evenHBand="0" w:firstRowFirstColumn="0" w:firstRowLastColumn="0" w:lastRowFirstColumn="0" w:lastRowLastColumn="0"/>
          <w:trHeight w:val="279"/>
        </w:trPr>
        <w:tc>
          <w:tcPr>
            <w:tcW w:w="0" w:type="dxa"/>
            <w:hideMark/>
          </w:tcPr>
          <w:p w14:paraId="4B10E86B"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62B139FE"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30</w:t>
            </w:r>
          </w:p>
        </w:tc>
        <w:tc>
          <w:tcPr>
            <w:tcW w:w="0" w:type="dxa"/>
            <w:hideMark/>
          </w:tcPr>
          <w:p w14:paraId="440ABF68"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69017</w:t>
            </w:r>
          </w:p>
        </w:tc>
        <w:tc>
          <w:tcPr>
            <w:tcW w:w="0" w:type="dxa"/>
            <w:hideMark/>
          </w:tcPr>
          <w:p w14:paraId="6B5DD577"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2300.6</w:t>
            </w:r>
          </w:p>
        </w:tc>
        <w:tc>
          <w:tcPr>
            <w:tcW w:w="0" w:type="dxa"/>
            <w:hideMark/>
          </w:tcPr>
          <w:p w14:paraId="09D32A86"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 xml:space="preserve">        </w:t>
            </w:r>
          </w:p>
        </w:tc>
        <w:tc>
          <w:tcPr>
            <w:tcW w:w="0" w:type="dxa"/>
            <w:hideMark/>
          </w:tcPr>
          <w:p w14:paraId="05130690"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 xml:space="preserve">       </w:t>
            </w:r>
          </w:p>
        </w:tc>
      </w:tr>
      <w:tr w:rsidR="004D596B" w:rsidRPr="003550B3" w14:paraId="015F217E" w14:textId="77777777" w:rsidTr="00653720">
        <w:trPr>
          <w:trHeight w:val="263"/>
        </w:trPr>
        <w:tc>
          <w:tcPr>
            <w:tcW w:w="0" w:type="dxa"/>
            <w:tcBorders>
              <w:top w:val="nil"/>
              <w:left w:val="nil"/>
              <w:right w:val="nil"/>
            </w:tcBorders>
            <w:hideMark/>
          </w:tcPr>
          <w:p w14:paraId="0EEB3388" w14:textId="77777777" w:rsidR="004D596B" w:rsidRPr="003550B3" w:rsidRDefault="004D596B" w:rsidP="00653720">
            <w:pPr>
              <w:autoSpaceDE w:val="0"/>
              <w:autoSpaceDN w:val="0"/>
              <w:adjustRightInd w:val="0"/>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7024A4A5"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35</w:t>
            </w:r>
          </w:p>
        </w:tc>
        <w:tc>
          <w:tcPr>
            <w:tcW w:w="0" w:type="dxa"/>
            <w:tcBorders>
              <w:top w:val="nil"/>
              <w:left w:val="nil"/>
              <w:right w:val="nil"/>
            </w:tcBorders>
            <w:hideMark/>
          </w:tcPr>
          <w:p w14:paraId="48CD4FA4" w14:textId="77777777" w:rsidR="004D596B" w:rsidRPr="003550B3" w:rsidRDefault="004D596B" w:rsidP="00653720">
            <w:pPr>
              <w:autoSpaceDE w:val="0"/>
              <w:autoSpaceDN w:val="0"/>
              <w:adjustRightInd w:val="0"/>
              <w:rPr>
                <w:rFonts w:ascii="Times New Roman" w:hAnsi="Times New Roman" w:cs="Times New Roman"/>
                <w:sz w:val="20"/>
                <w:szCs w:val="20"/>
              </w:rPr>
            </w:pPr>
            <w:r w:rsidRPr="003550B3">
              <w:rPr>
                <w:rFonts w:ascii="Times New Roman" w:hAnsi="Times New Roman" w:cs="Times New Roman"/>
                <w:sz w:val="20"/>
                <w:szCs w:val="20"/>
              </w:rPr>
              <w:t>85444</w:t>
            </w:r>
          </w:p>
        </w:tc>
        <w:tc>
          <w:tcPr>
            <w:tcW w:w="0" w:type="dxa"/>
            <w:tcBorders>
              <w:top w:val="nil"/>
              <w:left w:val="nil"/>
              <w:right w:val="nil"/>
            </w:tcBorders>
          </w:tcPr>
          <w:p w14:paraId="0775309B" w14:textId="77777777" w:rsidR="004D596B" w:rsidRPr="003550B3" w:rsidRDefault="004D596B" w:rsidP="00653720">
            <w:pPr>
              <w:autoSpaceDE w:val="0"/>
              <w:autoSpaceDN w:val="0"/>
              <w:adjustRightInd w:val="0"/>
              <w:rPr>
                <w:rFonts w:ascii="Times New Roman" w:hAnsi="Times New Roman" w:cs="Times New Roman"/>
                <w:sz w:val="20"/>
                <w:szCs w:val="20"/>
              </w:rPr>
            </w:pPr>
          </w:p>
        </w:tc>
        <w:tc>
          <w:tcPr>
            <w:tcW w:w="0" w:type="dxa"/>
            <w:tcBorders>
              <w:top w:val="nil"/>
              <w:left w:val="nil"/>
              <w:right w:val="nil"/>
            </w:tcBorders>
          </w:tcPr>
          <w:p w14:paraId="35D65E9C" w14:textId="77777777" w:rsidR="004D596B" w:rsidRPr="003550B3" w:rsidRDefault="004D596B" w:rsidP="00653720">
            <w:pPr>
              <w:autoSpaceDE w:val="0"/>
              <w:autoSpaceDN w:val="0"/>
              <w:adjustRightInd w:val="0"/>
              <w:rPr>
                <w:rFonts w:ascii="Times New Roman" w:hAnsi="Times New Roman" w:cs="Times New Roman"/>
                <w:sz w:val="20"/>
                <w:szCs w:val="20"/>
              </w:rPr>
            </w:pPr>
          </w:p>
        </w:tc>
        <w:tc>
          <w:tcPr>
            <w:tcW w:w="0" w:type="dxa"/>
            <w:tcBorders>
              <w:top w:val="nil"/>
              <w:left w:val="nil"/>
              <w:right w:val="nil"/>
            </w:tcBorders>
          </w:tcPr>
          <w:p w14:paraId="7BF85844" w14:textId="77777777" w:rsidR="004D596B" w:rsidRPr="003550B3" w:rsidRDefault="004D596B" w:rsidP="00653720">
            <w:pPr>
              <w:autoSpaceDE w:val="0"/>
              <w:autoSpaceDN w:val="0"/>
              <w:adjustRightInd w:val="0"/>
              <w:rPr>
                <w:rFonts w:ascii="Times New Roman" w:hAnsi="Times New Roman" w:cs="Times New Roman"/>
                <w:sz w:val="20"/>
                <w:szCs w:val="20"/>
              </w:rPr>
            </w:pPr>
          </w:p>
        </w:tc>
      </w:tr>
    </w:tbl>
    <w:p w14:paraId="39948AC2" w14:textId="77777777" w:rsidR="004D596B" w:rsidRPr="003550B3" w:rsidRDefault="004D596B" w:rsidP="004D596B">
      <w:pPr>
        <w:tabs>
          <w:tab w:val="left" w:pos="0"/>
          <w:tab w:val="left" w:pos="885"/>
          <w:tab w:val="left" w:pos="1275"/>
          <w:tab w:val="left" w:pos="2040"/>
          <w:tab w:val="left" w:pos="2925"/>
          <w:tab w:val="left" w:pos="4065"/>
          <w:tab w:val="left" w:pos="5070"/>
          <w:tab w:val="left" w:pos="5955"/>
        </w:tabs>
        <w:autoSpaceDE w:val="0"/>
        <w:autoSpaceDN w:val="0"/>
        <w:adjustRightInd w:val="0"/>
        <w:spacing w:after="0" w:line="240" w:lineRule="auto"/>
        <w:rPr>
          <w:rFonts w:ascii="Times New Roman" w:hAnsi="Times New Roman" w:cs="Times New Roman"/>
          <w:sz w:val="20"/>
          <w:szCs w:val="20"/>
        </w:rPr>
      </w:pP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p w14:paraId="1F7826A3" w14:textId="77777777" w:rsidR="004D596B" w:rsidRPr="003550B3" w:rsidRDefault="004D596B" w:rsidP="004D596B">
      <w:pPr>
        <w:pStyle w:val="ListParagraph"/>
        <w:numPr>
          <w:ilvl w:val="0"/>
          <w:numId w:val="1"/>
        </w:numPr>
        <w:tabs>
          <w:tab w:val="left" w:pos="0"/>
          <w:tab w:val="left" w:pos="1260"/>
          <w:tab w:val="left" w:pos="2265"/>
          <w:tab w:val="left" w:pos="3030"/>
        </w:tabs>
        <w:autoSpaceDE w:val="0"/>
        <w:autoSpaceDN w:val="0"/>
        <w:adjustRightInd w:val="0"/>
        <w:spacing w:after="0" w:line="240" w:lineRule="auto"/>
        <w:rPr>
          <w:rFonts w:ascii="Times New Roman" w:hAnsi="Times New Roman" w:cs="Times New Roman"/>
          <w:i/>
          <w:iCs/>
          <w:sz w:val="20"/>
          <w:szCs w:val="20"/>
        </w:rPr>
      </w:pPr>
      <w:r w:rsidRPr="003550B3">
        <w:rPr>
          <w:rFonts w:ascii="Times New Roman" w:hAnsi="Times New Roman" w:cs="Times New Roman"/>
          <w:iCs/>
          <w:sz w:val="20"/>
          <w:szCs w:val="20"/>
        </w:rPr>
        <w:t xml:space="preserve"> caeca of 21 d chicken.</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154"/>
        <w:gridCol w:w="1066"/>
        <w:gridCol w:w="1066"/>
        <w:gridCol w:w="1066"/>
        <w:gridCol w:w="1066"/>
        <w:gridCol w:w="1066"/>
      </w:tblGrid>
      <w:tr w:rsidR="004D596B" w:rsidRPr="003550B3" w14:paraId="292B7BC4" w14:textId="77777777" w:rsidTr="00653720">
        <w:trPr>
          <w:cnfStyle w:val="000000100000" w:firstRow="0" w:lastRow="0" w:firstColumn="0" w:lastColumn="0" w:oddVBand="0" w:evenVBand="0" w:oddHBand="1" w:evenHBand="0" w:firstRowFirstColumn="0" w:firstRowLastColumn="0" w:lastRowFirstColumn="0" w:lastRowLastColumn="0"/>
          <w:trHeight w:val="214"/>
        </w:trPr>
        <w:tc>
          <w:tcPr>
            <w:tcW w:w="1154" w:type="dxa"/>
            <w:tcBorders>
              <w:top w:val="single" w:sz="4" w:space="0" w:color="auto"/>
              <w:left w:val="nil"/>
              <w:bottom w:val="single" w:sz="4" w:space="0" w:color="auto"/>
              <w:right w:val="nil"/>
            </w:tcBorders>
            <w:hideMark/>
          </w:tcPr>
          <w:p w14:paraId="5F6EF881" w14:textId="77777777" w:rsidR="004D596B" w:rsidRPr="003550B3" w:rsidRDefault="004D596B" w:rsidP="00653720">
            <w:pPr>
              <w:autoSpaceDE w:val="0"/>
              <w:autoSpaceDN w:val="0"/>
              <w:adjustRightInd w:val="0"/>
              <w:ind w:right="-5428"/>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66" w:type="dxa"/>
            <w:tcBorders>
              <w:top w:val="single" w:sz="4" w:space="0" w:color="auto"/>
              <w:left w:val="nil"/>
              <w:bottom w:val="single" w:sz="4" w:space="0" w:color="auto"/>
              <w:right w:val="nil"/>
            </w:tcBorders>
            <w:hideMark/>
          </w:tcPr>
          <w:p w14:paraId="3F405D0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066" w:type="dxa"/>
            <w:tcBorders>
              <w:top w:val="single" w:sz="4" w:space="0" w:color="auto"/>
              <w:left w:val="nil"/>
              <w:bottom w:val="single" w:sz="4" w:space="0" w:color="auto"/>
              <w:right w:val="nil"/>
            </w:tcBorders>
            <w:hideMark/>
          </w:tcPr>
          <w:p w14:paraId="233DD287"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66" w:type="dxa"/>
            <w:tcBorders>
              <w:top w:val="single" w:sz="4" w:space="0" w:color="auto"/>
              <w:left w:val="nil"/>
              <w:bottom w:val="single" w:sz="4" w:space="0" w:color="auto"/>
              <w:right w:val="nil"/>
            </w:tcBorders>
            <w:hideMark/>
          </w:tcPr>
          <w:p w14:paraId="15C2379F"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66" w:type="dxa"/>
            <w:tcBorders>
              <w:top w:val="single" w:sz="4" w:space="0" w:color="auto"/>
              <w:left w:val="nil"/>
              <w:bottom w:val="single" w:sz="4" w:space="0" w:color="auto"/>
              <w:right w:val="nil"/>
            </w:tcBorders>
            <w:hideMark/>
          </w:tcPr>
          <w:p w14:paraId="56DC998A"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66" w:type="dxa"/>
            <w:tcBorders>
              <w:top w:val="single" w:sz="4" w:space="0" w:color="auto"/>
              <w:left w:val="nil"/>
              <w:bottom w:val="single" w:sz="4" w:space="0" w:color="auto"/>
              <w:right w:val="nil"/>
            </w:tcBorders>
            <w:hideMark/>
          </w:tcPr>
          <w:p w14:paraId="67FB279C"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73CEDC83" w14:textId="77777777" w:rsidTr="00653720">
        <w:trPr>
          <w:trHeight w:val="214"/>
        </w:trPr>
        <w:tc>
          <w:tcPr>
            <w:tcW w:w="1154" w:type="dxa"/>
            <w:tcBorders>
              <w:top w:val="single" w:sz="4" w:space="0" w:color="auto"/>
              <w:left w:val="nil"/>
              <w:bottom w:val="nil"/>
              <w:right w:val="nil"/>
            </w:tcBorders>
            <w:hideMark/>
          </w:tcPr>
          <w:p w14:paraId="0437DDDB"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66" w:type="dxa"/>
            <w:tcBorders>
              <w:top w:val="single" w:sz="4" w:space="0" w:color="auto"/>
              <w:left w:val="nil"/>
              <w:bottom w:val="nil"/>
              <w:right w:val="nil"/>
            </w:tcBorders>
            <w:hideMark/>
          </w:tcPr>
          <w:p w14:paraId="6E46D14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066" w:type="dxa"/>
            <w:tcBorders>
              <w:top w:val="single" w:sz="4" w:space="0" w:color="auto"/>
              <w:left w:val="nil"/>
              <w:bottom w:val="nil"/>
              <w:right w:val="nil"/>
            </w:tcBorders>
            <w:hideMark/>
          </w:tcPr>
          <w:p w14:paraId="2DD69B62"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3300</w:t>
            </w:r>
          </w:p>
        </w:tc>
        <w:tc>
          <w:tcPr>
            <w:tcW w:w="1066" w:type="dxa"/>
            <w:tcBorders>
              <w:top w:val="single" w:sz="4" w:space="0" w:color="auto"/>
              <w:left w:val="nil"/>
              <w:bottom w:val="nil"/>
              <w:right w:val="nil"/>
            </w:tcBorders>
            <w:hideMark/>
          </w:tcPr>
          <w:p w14:paraId="1D13C05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660</w:t>
            </w:r>
          </w:p>
        </w:tc>
        <w:tc>
          <w:tcPr>
            <w:tcW w:w="1066" w:type="dxa"/>
            <w:tcBorders>
              <w:top w:val="single" w:sz="4" w:space="0" w:color="auto"/>
              <w:left w:val="nil"/>
              <w:bottom w:val="nil"/>
              <w:right w:val="nil"/>
            </w:tcBorders>
            <w:hideMark/>
          </w:tcPr>
          <w:p w14:paraId="19C5A25E"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1.1654</w:t>
            </w:r>
          </w:p>
        </w:tc>
        <w:tc>
          <w:tcPr>
            <w:tcW w:w="1066" w:type="dxa"/>
            <w:tcBorders>
              <w:top w:val="single" w:sz="4" w:space="0" w:color="auto"/>
              <w:left w:val="nil"/>
              <w:bottom w:val="nil"/>
              <w:right w:val="nil"/>
            </w:tcBorders>
            <w:hideMark/>
          </w:tcPr>
          <w:p w14:paraId="4DF2B9CD"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0.134</w:t>
            </w:r>
          </w:p>
        </w:tc>
      </w:tr>
      <w:tr w:rsidR="004D596B" w:rsidRPr="003550B3" w14:paraId="6422A31C" w14:textId="77777777" w:rsidTr="00653720">
        <w:trPr>
          <w:cnfStyle w:val="000000100000" w:firstRow="0" w:lastRow="0" w:firstColumn="0" w:lastColumn="0" w:oddVBand="0" w:evenVBand="0" w:oddHBand="1" w:evenHBand="0" w:firstRowFirstColumn="0" w:firstRowLastColumn="0" w:lastRowFirstColumn="0" w:lastRowLastColumn="0"/>
          <w:trHeight w:val="227"/>
        </w:trPr>
        <w:tc>
          <w:tcPr>
            <w:tcW w:w="0" w:type="dxa"/>
            <w:hideMark/>
          </w:tcPr>
          <w:p w14:paraId="61EE952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18DC29D2"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30</w:t>
            </w:r>
          </w:p>
        </w:tc>
        <w:tc>
          <w:tcPr>
            <w:tcW w:w="0" w:type="dxa"/>
            <w:hideMark/>
          </w:tcPr>
          <w:p w14:paraId="513D296A"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16990</w:t>
            </w:r>
          </w:p>
        </w:tc>
        <w:tc>
          <w:tcPr>
            <w:tcW w:w="0" w:type="dxa"/>
            <w:hideMark/>
          </w:tcPr>
          <w:p w14:paraId="326AB65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566.34</w:t>
            </w:r>
          </w:p>
        </w:tc>
        <w:tc>
          <w:tcPr>
            <w:tcW w:w="0" w:type="dxa"/>
          </w:tcPr>
          <w:p w14:paraId="42E180C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6016C22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0D8B2CEF" w14:textId="77777777" w:rsidTr="00653720">
        <w:trPr>
          <w:trHeight w:val="214"/>
        </w:trPr>
        <w:tc>
          <w:tcPr>
            <w:tcW w:w="0" w:type="dxa"/>
            <w:tcBorders>
              <w:top w:val="nil"/>
              <w:left w:val="nil"/>
              <w:right w:val="nil"/>
            </w:tcBorders>
            <w:hideMark/>
          </w:tcPr>
          <w:p w14:paraId="1FD866AE" w14:textId="77777777" w:rsidR="004D596B" w:rsidRPr="003550B3" w:rsidRDefault="004D596B" w:rsidP="00653720">
            <w:pPr>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4BE7DE34"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35</w:t>
            </w:r>
          </w:p>
        </w:tc>
        <w:tc>
          <w:tcPr>
            <w:tcW w:w="0" w:type="dxa"/>
            <w:tcBorders>
              <w:top w:val="nil"/>
              <w:left w:val="nil"/>
              <w:right w:val="nil"/>
            </w:tcBorders>
            <w:hideMark/>
          </w:tcPr>
          <w:p w14:paraId="19444530"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20290</w:t>
            </w:r>
          </w:p>
        </w:tc>
        <w:tc>
          <w:tcPr>
            <w:tcW w:w="0" w:type="dxa"/>
            <w:tcBorders>
              <w:top w:val="nil"/>
              <w:left w:val="nil"/>
              <w:right w:val="nil"/>
            </w:tcBorders>
          </w:tcPr>
          <w:p w14:paraId="6B1F032C"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1FC9ACCB" w14:textId="77777777" w:rsidR="004D596B" w:rsidRPr="003550B3"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16F69A53" w14:textId="77777777" w:rsidR="004D596B" w:rsidRPr="003550B3" w:rsidRDefault="004D596B" w:rsidP="00653720">
            <w:pPr>
              <w:jc w:val="center"/>
              <w:rPr>
                <w:rFonts w:ascii="Times New Roman" w:hAnsi="Times New Roman" w:cs="Times New Roman"/>
                <w:sz w:val="20"/>
                <w:szCs w:val="20"/>
              </w:rPr>
            </w:pPr>
          </w:p>
        </w:tc>
      </w:tr>
    </w:tbl>
    <w:p w14:paraId="2F478AF1" w14:textId="77777777" w:rsidR="004D596B" w:rsidRPr="003550B3" w:rsidRDefault="004D596B" w:rsidP="004D596B">
      <w:pPr>
        <w:rPr>
          <w:rFonts w:ascii="Times New Roman" w:hAnsi="Times New Roman" w:cs="Times New Roman"/>
          <w:sz w:val="20"/>
          <w:szCs w:val="20"/>
        </w:rPr>
      </w:pPr>
      <w:r w:rsidRPr="003550B3">
        <w:rPr>
          <w:rFonts w:ascii="Times New Roman" w:hAnsi="Times New Roman" w:cs="Times New Roman"/>
          <w:sz w:val="20"/>
          <w:szCs w:val="20"/>
        </w:rPr>
        <w:tab/>
      </w:r>
    </w:p>
    <w:p w14:paraId="66AA0947" w14:textId="77777777" w:rsidR="004D596B" w:rsidRPr="003550B3" w:rsidRDefault="004D596B" w:rsidP="004D596B">
      <w:pPr>
        <w:pStyle w:val="ListParagraph"/>
        <w:numPr>
          <w:ilvl w:val="0"/>
          <w:numId w:val="1"/>
        </w:numPr>
        <w:tabs>
          <w:tab w:val="left" w:pos="0"/>
          <w:tab w:val="left" w:pos="1260"/>
          <w:tab w:val="left" w:pos="2265"/>
          <w:tab w:val="left" w:pos="3030"/>
        </w:tabs>
        <w:autoSpaceDE w:val="0"/>
        <w:autoSpaceDN w:val="0"/>
        <w:adjustRightInd w:val="0"/>
        <w:spacing w:after="0" w:line="240" w:lineRule="auto"/>
        <w:rPr>
          <w:rFonts w:ascii="Times New Roman" w:hAnsi="Times New Roman" w:cs="Times New Roman"/>
          <w:i/>
          <w:iCs/>
          <w:sz w:val="20"/>
          <w:szCs w:val="20"/>
        </w:rPr>
      </w:pPr>
      <w:r w:rsidRPr="003550B3">
        <w:rPr>
          <w:rFonts w:ascii="Times New Roman" w:hAnsi="Times New Roman" w:cs="Times New Roman"/>
          <w:iCs/>
          <w:sz w:val="20"/>
          <w:szCs w:val="20"/>
        </w:rPr>
        <w:t xml:space="preserve"> 35 d chicken.</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050"/>
        <w:gridCol w:w="1050"/>
        <w:gridCol w:w="1201"/>
        <w:gridCol w:w="1050"/>
        <w:gridCol w:w="1050"/>
        <w:gridCol w:w="1050"/>
      </w:tblGrid>
      <w:tr w:rsidR="004D596B" w:rsidRPr="003550B3" w14:paraId="6F8FE424" w14:textId="77777777" w:rsidTr="00653720">
        <w:trPr>
          <w:cnfStyle w:val="000000100000" w:firstRow="0" w:lastRow="0" w:firstColumn="0" w:lastColumn="0" w:oddVBand="0" w:evenVBand="0" w:oddHBand="1" w:evenHBand="0" w:firstRowFirstColumn="0" w:firstRowLastColumn="0" w:lastRowFirstColumn="0" w:lastRowLastColumn="0"/>
          <w:trHeight w:val="253"/>
        </w:trPr>
        <w:tc>
          <w:tcPr>
            <w:tcW w:w="1050" w:type="dxa"/>
            <w:tcBorders>
              <w:top w:val="single" w:sz="4" w:space="0" w:color="auto"/>
              <w:left w:val="nil"/>
              <w:bottom w:val="nil"/>
              <w:right w:val="nil"/>
            </w:tcBorders>
            <w:hideMark/>
          </w:tcPr>
          <w:p w14:paraId="2432DECF"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50" w:type="dxa"/>
            <w:tcBorders>
              <w:top w:val="single" w:sz="4" w:space="0" w:color="auto"/>
              <w:left w:val="nil"/>
              <w:bottom w:val="nil"/>
              <w:right w:val="nil"/>
            </w:tcBorders>
            <w:hideMark/>
          </w:tcPr>
          <w:p w14:paraId="4E9A61E5"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050" w:type="dxa"/>
            <w:tcBorders>
              <w:top w:val="single" w:sz="4" w:space="0" w:color="auto"/>
              <w:left w:val="nil"/>
              <w:bottom w:val="nil"/>
              <w:right w:val="nil"/>
            </w:tcBorders>
            <w:hideMark/>
          </w:tcPr>
          <w:p w14:paraId="13AA7EF6"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50" w:type="dxa"/>
            <w:tcBorders>
              <w:top w:val="single" w:sz="4" w:space="0" w:color="auto"/>
              <w:left w:val="nil"/>
              <w:bottom w:val="nil"/>
              <w:right w:val="nil"/>
            </w:tcBorders>
            <w:hideMark/>
          </w:tcPr>
          <w:p w14:paraId="0ED56502"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50" w:type="dxa"/>
            <w:tcBorders>
              <w:top w:val="single" w:sz="4" w:space="0" w:color="auto"/>
              <w:left w:val="nil"/>
              <w:bottom w:val="nil"/>
              <w:right w:val="nil"/>
            </w:tcBorders>
            <w:hideMark/>
          </w:tcPr>
          <w:p w14:paraId="2B90B5B3"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50" w:type="dxa"/>
            <w:tcBorders>
              <w:top w:val="single" w:sz="4" w:space="0" w:color="auto"/>
              <w:left w:val="nil"/>
              <w:bottom w:val="nil"/>
              <w:right w:val="nil"/>
            </w:tcBorders>
            <w:hideMark/>
          </w:tcPr>
          <w:p w14:paraId="699761CD"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635C7EF5" w14:textId="77777777" w:rsidTr="00653720">
        <w:trPr>
          <w:trHeight w:val="253"/>
        </w:trPr>
        <w:tc>
          <w:tcPr>
            <w:tcW w:w="1050" w:type="dxa"/>
            <w:tcBorders>
              <w:top w:val="single" w:sz="4" w:space="0" w:color="auto"/>
              <w:left w:val="nil"/>
              <w:bottom w:val="nil"/>
              <w:right w:val="nil"/>
            </w:tcBorders>
            <w:hideMark/>
          </w:tcPr>
          <w:p w14:paraId="7E301DC7"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50" w:type="dxa"/>
            <w:tcBorders>
              <w:top w:val="single" w:sz="4" w:space="0" w:color="auto"/>
              <w:left w:val="nil"/>
              <w:bottom w:val="nil"/>
              <w:right w:val="nil"/>
            </w:tcBorders>
            <w:hideMark/>
          </w:tcPr>
          <w:p w14:paraId="16F3604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050" w:type="dxa"/>
            <w:tcBorders>
              <w:top w:val="single" w:sz="4" w:space="0" w:color="auto"/>
              <w:left w:val="nil"/>
              <w:bottom w:val="nil"/>
              <w:right w:val="nil"/>
            </w:tcBorders>
            <w:hideMark/>
          </w:tcPr>
          <w:p w14:paraId="11C1E09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15236</w:t>
            </w:r>
          </w:p>
        </w:tc>
        <w:tc>
          <w:tcPr>
            <w:tcW w:w="1050" w:type="dxa"/>
            <w:tcBorders>
              <w:top w:val="single" w:sz="4" w:space="0" w:color="auto"/>
              <w:left w:val="nil"/>
              <w:bottom w:val="nil"/>
              <w:right w:val="nil"/>
            </w:tcBorders>
            <w:hideMark/>
          </w:tcPr>
          <w:p w14:paraId="55D27F76"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3047.2</w:t>
            </w:r>
          </w:p>
        </w:tc>
        <w:tc>
          <w:tcPr>
            <w:tcW w:w="1050" w:type="dxa"/>
            <w:tcBorders>
              <w:top w:val="single" w:sz="4" w:space="0" w:color="auto"/>
              <w:left w:val="nil"/>
              <w:bottom w:val="nil"/>
              <w:right w:val="nil"/>
            </w:tcBorders>
            <w:hideMark/>
          </w:tcPr>
          <w:p w14:paraId="0770B3F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1.2393</w:t>
            </w:r>
          </w:p>
        </w:tc>
        <w:tc>
          <w:tcPr>
            <w:tcW w:w="1050" w:type="dxa"/>
            <w:tcBorders>
              <w:top w:val="single" w:sz="4" w:space="0" w:color="auto"/>
              <w:left w:val="nil"/>
              <w:bottom w:val="nil"/>
              <w:right w:val="nil"/>
            </w:tcBorders>
            <w:hideMark/>
          </w:tcPr>
          <w:p w14:paraId="09B44234"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0.241</w:t>
            </w:r>
          </w:p>
        </w:tc>
      </w:tr>
      <w:tr w:rsidR="004D596B" w:rsidRPr="003550B3" w14:paraId="1AAF57B9" w14:textId="77777777" w:rsidTr="00653720">
        <w:trPr>
          <w:cnfStyle w:val="000000100000" w:firstRow="0" w:lastRow="0" w:firstColumn="0" w:lastColumn="0" w:oddVBand="0" w:evenVBand="0" w:oddHBand="1" w:evenHBand="0" w:firstRowFirstColumn="0" w:firstRowLastColumn="0" w:lastRowFirstColumn="0" w:lastRowLastColumn="0"/>
          <w:trHeight w:val="268"/>
        </w:trPr>
        <w:tc>
          <w:tcPr>
            <w:tcW w:w="0" w:type="dxa"/>
            <w:hideMark/>
          </w:tcPr>
          <w:p w14:paraId="6E7F7470"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lastRenderedPageBreak/>
              <w:t>Residual</w:t>
            </w:r>
          </w:p>
        </w:tc>
        <w:tc>
          <w:tcPr>
            <w:tcW w:w="0" w:type="dxa"/>
            <w:hideMark/>
          </w:tcPr>
          <w:p w14:paraId="2AA2DB0F"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65</w:t>
            </w:r>
          </w:p>
        </w:tc>
        <w:tc>
          <w:tcPr>
            <w:tcW w:w="0" w:type="dxa"/>
            <w:hideMark/>
          </w:tcPr>
          <w:p w14:paraId="44BA975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1.5982E+05</w:t>
            </w:r>
          </w:p>
        </w:tc>
        <w:tc>
          <w:tcPr>
            <w:tcW w:w="0" w:type="dxa"/>
            <w:hideMark/>
          </w:tcPr>
          <w:p w14:paraId="454D4DC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2458.7</w:t>
            </w:r>
          </w:p>
        </w:tc>
        <w:tc>
          <w:tcPr>
            <w:tcW w:w="0" w:type="dxa"/>
          </w:tcPr>
          <w:p w14:paraId="41ADD5B0"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44EB873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rsidRPr="003550B3" w14:paraId="2247BA58" w14:textId="77777777" w:rsidTr="00653720">
        <w:trPr>
          <w:trHeight w:val="253"/>
        </w:trPr>
        <w:tc>
          <w:tcPr>
            <w:tcW w:w="0" w:type="dxa"/>
            <w:tcBorders>
              <w:top w:val="nil"/>
              <w:left w:val="nil"/>
              <w:right w:val="nil"/>
            </w:tcBorders>
            <w:hideMark/>
          </w:tcPr>
          <w:p w14:paraId="53C508A8"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48E9F49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70</w:t>
            </w:r>
          </w:p>
        </w:tc>
        <w:tc>
          <w:tcPr>
            <w:tcW w:w="0" w:type="dxa"/>
            <w:tcBorders>
              <w:top w:val="nil"/>
              <w:left w:val="nil"/>
              <w:right w:val="nil"/>
            </w:tcBorders>
            <w:hideMark/>
          </w:tcPr>
          <w:p w14:paraId="525828D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1.7505E+05</w:t>
            </w:r>
          </w:p>
        </w:tc>
        <w:tc>
          <w:tcPr>
            <w:tcW w:w="0" w:type="dxa"/>
            <w:tcBorders>
              <w:top w:val="nil"/>
              <w:left w:val="nil"/>
              <w:right w:val="nil"/>
            </w:tcBorders>
          </w:tcPr>
          <w:p w14:paraId="1B242CA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55D1ED5D"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Borders>
              <w:top w:val="nil"/>
              <w:left w:val="nil"/>
              <w:right w:val="nil"/>
            </w:tcBorders>
          </w:tcPr>
          <w:p w14:paraId="718BFBCC"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bl>
    <w:p w14:paraId="34C497EA" w14:textId="77777777" w:rsidR="004D596B" w:rsidRPr="003550B3" w:rsidRDefault="004D596B" w:rsidP="004D596B">
      <w:pPr>
        <w:rPr>
          <w:rFonts w:ascii="Times New Roman" w:hAnsi="Times New Roman" w:cs="Times New Roman"/>
          <w:sz w:val="20"/>
          <w:szCs w:val="20"/>
        </w:rPr>
      </w:pP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p w14:paraId="7504AC98" w14:textId="77777777" w:rsidR="004D596B" w:rsidRPr="003550B3" w:rsidRDefault="004D596B" w:rsidP="004D596B">
      <w:pPr>
        <w:pStyle w:val="ListParagraph"/>
        <w:numPr>
          <w:ilvl w:val="0"/>
          <w:numId w:val="1"/>
        </w:numPr>
        <w:tabs>
          <w:tab w:val="left" w:pos="0"/>
          <w:tab w:val="left" w:pos="1260"/>
          <w:tab w:val="left" w:pos="2265"/>
          <w:tab w:val="left" w:pos="3030"/>
        </w:tabs>
        <w:autoSpaceDE w:val="0"/>
        <w:autoSpaceDN w:val="0"/>
        <w:adjustRightInd w:val="0"/>
        <w:spacing w:after="0" w:line="240" w:lineRule="auto"/>
        <w:rPr>
          <w:rFonts w:ascii="Times New Roman" w:hAnsi="Times New Roman" w:cs="Times New Roman"/>
          <w:i/>
          <w:iCs/>
          <w:sz w:val="20"/>
          <w:szCs w:val="20"/>
        </w:rPr>
      </w:pPr>
      <w:r w:rsidRPr="003550B3">
        <w:rPr>
          <w:rFonts w:ascii="Times New Roman" w:hAnsi="Times New Roman" w:cs="Times New Roman"/>
          <w:iCs/>
          <w:sz w:val="20"/>
          <w:szCs w:val="20"/>
        </w:rPr>
        <w:t xml:space="preserve"> caeca of 35 d chicken.</w:t>
      </w:r>
      <w:r w:rsidRPr="003550B3">
        <w:rPr>
          <w:rFonts w:ascii="Times New Roman" w:hAnsi="Times New Roman" w:cs="Times New Roman"/>
          <w:sz w:val="20"/>
          <w:szCs w:val="20"/>
        </w:rPr>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r w:rsidRPr="003550B3">
        <w:rPr>
          <w:rFonts w:ascii="Times New Roman" w:hAnsi="Times New Roman" w:cs="Times New Roman"/>
          <w:sz w:val="20"/>
          <w:szCs w:val="20"/>
        </w:rPr>
        <w:tab/>
        <w:t xml:space="preserve">     </w:t>
      </w:r>
    </w:p>
    <w:tbl>
      <w:tblPr>
        <w:tblStyle w:val="PlainTable4"/>
        <w:tblW w:w="0" w:type="auto"/>
        <w:tblLook w:val="0400" w:firstRow="0" w:lastRow="0" w:firstColumn="0" w:lastColumn="0" w:noHBand="0" w:noVBand="1"/>
      </w:tblPr>
      <w:tblGrid>
        <w:gridCol w:w="1080"/>
        <w:gridCol w:w="1080"/>
        <w:gridCol w:w="1080"/>
        <w:gridCol w:w="1080"/>
        <w:gridCol w:w="1080"/>
        <w:gridCol w:w="1080"/>
      </w:tblGrid>
      <w:tr w:rsidR="004D596B" w:rsidRPr="003550B3" w14:paraId="12A5FF1B" w14:textId="77777777" w:rsidTr="00653720">
        <w:trPr>
          <w:cnfStyle w:val="000000100000" w:firstRow="0" w:lastRow="0" w:firstColumn="0" w:lastColumn="0" w:oddVBand="0" w:evenVBand="0" w:oddHBand="1" w:evenHBand="0" w:firstRowFirstColumn="0" w:firstRowLastColumn="0" w:lastRowFirstColumn="0" w:lastRowLastColumn="0"/>
          <w:trHeight w:val="253"/>
        </w:trPr>
        <w:tc>
          <w:tcPr>
            <w:tcW w:w="1080" w:type="dxa"/>
            <w:tcBorders>
              <w:top w:val="single" w:sz="4" w:space="0" w:color="auto"/>
              <w:left w:val="nil"/>
              <w:bottom w:val="single" w:sz="4" w:space="0" w:color="auto"/>
              <w:right w:val="nil"/>
            </w:tcBorders>
            <w:hideMark/>
          </w:tcPr>
          <w:p w14:paraId="4F5E3316"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Source</w:t>
            </w:r>
          </w:p>
        </w:tc>
        <w:tc>
          <w:tcPr>
            <w:tcW w:w="1080" w:type="dxa"/>
            <w:tcBorders>
              <w:top w:val="single" w:sz="4" w:space="0" w:color="auto"/>
              <w:left w:val="nil"/>
              <w:bottom w:val="single" w:sz="4" w:space="0" w:color="auto"/>
              <w:right w:val="nil"/>
            </w:tcBorders>
            <w:hideMark/>
          </w:tcPr>
          <w:p w14:paraId="6BDAB42C"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proofErr w:type="spellStart"/>
            <w:r w:rsidRPr="003550B3">
              <w:rPr>
                <w:rFonts w:ascii="Times New Roman" w:hAnsi="Times New Roman" w:cs="Times New Roman"/>
                <w:sz w:val="20"/>
                <w:szCs w:val="20"/>
              </w:rPr>
              <w:t>Df</w:t>
            </w:r>
            <w:proofErr w:type="spellEnd"/>
          </w:p>
        </w:tc>
        <w:tc>
          <w:tcPr>
            <w:tcW w:w="1080" w:type="dxa"/>
            <w:tcBorders>
              <w:top w:val="single" w:sz="4" w:space="0" w:color="auto"/>
              <w:left w:val="nil"/>
              <w:bottom w:val="single" w:sz="4" w:space="0" w:color="auto"/>
              <w:right w:val="nil"/>
            </w:tcBorders>
            <w:hideMark/>
          </w:tcPr>
          <w:p w14:paraId="403EEC61"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SS</w:t>
            </w:r>
          </w:p>
        </w:tc>
        <w:tc>
          <w:tcPr>
            <w:tcW w:w="1080" w:type="dxa"/>
            <w:tcBorders>
              <w:top w:val="single" w:sz="4" w:space="0" w:color="auto"/>
              <w:left w:val="nil"/>
              <w:bottom w:val="single" w:sz="4" w:space="0" w:color="auto"/>
              <w:right w:val="nil"/>
            </w:tcBorders>
            <w:hideMark/>
          </w:tcPr>
          <w:p w14:paraId="48FF0A66"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MS</w:t>
            </w:r>
          </w:p>
        </w:tc>
        <w:tc>
          <w:tcPr>
            <w:tcW w:w="1080" w:type="dxa"/>
            <w:tcBorders>
              <w:top w:val="single" w:sz="4" w:space="0" w:color="auto"/>
              <w:left w:val="nil"/>
              <w:bottom w:val="single" w:sz="4" w:space="0" w:color="auto"/>
              <w:right w:val="nil"/>
            </w:tcBorders>
            <w:hideMark/>
          </w:tcPr>
          <w:p w14:paraId="7B3EB7A1"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Pseudo-F</w:t>
            </w:r>
          </w:p>
        </w:tc>
        <w:tc>
          <w:tcPr>
            <w:tcW w:w="1080" w:type="dxa"/>
            <w:tcBorders>
              <w:top w:val="single" w:sz="4" w:space="0" w:color="auto"/>
              <w:left w:val="nil"/>
              <w:bottom w:val="single" w:sz="4" w:space="0" w:color="auto"/>
              <w:right w:val="nil"/>
            </w:tcBorders>
            <w:hideMark/>
          </w:tcPr>
          <w:p w14:paraId="30178DC1"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P</w:t>
            </w:r>
            <w:r w:rsidRPr="003550B3">
              <w:rPr>
                <w:rFonts w:ascii="Times New Roman" w:hAnsi="Times New Roman" w:cs="Times New Roman"/>
                <w:sz w:val="20"/>
                <w:szCs w:val="20"/>
                <w:vertAlign w:val="subscript"/>
              </w:rPr>
              <w:t>MC</w:t>
            </w:r>
          </w:p>
        </w:tc>
      </w:tr>
      <w:tr w:rsidR="004D596B" w:rsidRPr="003550B3" w14:paraId="2DA12729" w14:textId="77777777" w:rsidTr="00653720">
        <w:trPr>
          <w:trHeight w:val="253"/>
        </w:trPr>
        <w:tc>
          <w:tcPr>
            <w:tcW w:w="1080" w:type="dxa"/>
            <w:tcBorders>
              <w:top w:val="single" w:sz="4" w:space="0" w:color="auto"/>
              <w:left w:val="nil"/>
              <w:bottom w:val="nil"/>
              <w:right w:val="nil"/>
            </w:tcBorders>
            <w:hideMark/>
          </w:tcPr>
          <w:p w14:paraId="0538680F"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Treatment</w:t>
            </w:r>
          </w:p>
        </w:tc>
        <w:tc>
          <w:tcPr>
            <w:tcW w:w="1080" w:type="dxa"/>
            <w:tcBorders>
              <w:top w:val="single" w:sz="4" w:space="0" w:color="auto"/>
              <w:left w:val="nil"/>
              <w:bottom w:val="nil"/>
              <w:right w:val="nil"/>
            </w:tcBorders>
            <w:hideMark/>
          </w:tcPr>
          <w:p w14:paraId="5FFCB23B"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w:t>
            </w:r>
          </w:p>
        </w:tc>
        <w:tc>
          <w:tcPr>
            <w:tcW w:w="1080" w:type="dxa"/>
            <w:tcBorders>
              <w:top w:val="single" w:sz="4" w:space="0" w:color="auto"/>
              <w:left w:val="nil"/>
              <w:bottom w:val="nil"/>
              <w:right w:val="nil"/>
            </w:tcBorders>
            <w:hideMark/>
          </w:tcPr>
          <w:p w14:paraId="7C4E76C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2938.9</w:t>
            </w:r>
          </w:p>
        </w:tc>
        <w:tc>
          <w:tcPr>
            <w:tcW w:w="1080" w:type="dxa"/>
            <w:tcBorders>
              <w:top w:val="single" w:sz="4" w:space="0" w:color="auto"/>
              <w:left w:val="nil"/>
              <w:bottom w:val="nil"/>
              <w:right w:val="nil"/>
            </w:tcBorders>
            <w:hideMark/>
          </w:tcPr>
          <w:p w14:paraId="692F4EA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587.78</w:t>
            </w:r>
          </w:p>
        </w:tc>
        <w:tc>
          <w:tcPr>
            <w:tcW w:w="1080" w:type="dxa"/>
            <w:tcBorders>
              <w:top w:val="single" w:sz="4" w:space="0" w:color="auto"/>
              <w:left w:val="nil"/>
              <w:bottom w:val="nil"/>
              <w:right w:val="nil"/>
            </w:tcBorders>
            <w:hideMark/>
          </w:tcPr>
          <w:p w14:paraId="56E8B2C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1.1231</w:t>
            </w:r>
          </w:p>
        </w:tc>
        <w:tc>
          <w:tcPr>
            <w:tcW w:w="1080" w:type="dxa"/>
            <w:tcBorders>
              <w:top w:val="single" w:sz="4" w:space="0" w:color="auto"/>
              <w:left w:val="nil"/>
              <w:bottom w:val="nil"/>
              <w:right w:val="nil"/>
            </w:tcBorders>
            <w:hideMark/>
          </w:tcPr>
          <w:p w14:paraId="381F8E41"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0.22</w:t>
            </w:r>
          </w:p>
        </w:tc>
      </w:tr>
      <w:tr w:rsidR="004D596B" w:rsidRPr="003550B3" w14:paraId="70516045" w14:textId="77777777" w:rsidTr="00653720">
        <w:trPr>
          <w:cnfStyle w:val="000000100000" w:firstRow="0" w:lastRow="0" w:firstColumn="0" w:lastColumn="0" w:oddVBand="0" w:evenVBand="0" w:oddHBand="1" w:evenHBand="0" w:firstRowFirstColumn="0" w:firstRowLastColumn="0" w:lastRowFirstColumn="0" w:lastRowLastColumn="0"/>
          <w:trHeight w:val="268"/>
        </w:trPr>
        <w:tc>
          <w:tcPr>
            <w:tcW w:w="0" w:type="dxa"/>
            <w:hideMark/>
          </w:tcPr>
          <w:p w14:paraId="1A6817AE" w14:textId="77777777" w:rsidR="004D596B" w:rsidRPr="003550B3" w:rsidRDefault="004D596B" w:rsidP="00653720">
            <w:pPr>
              <w:autoSpaceDE w:val="0"/>
              <w:autoSpaceDN w:val="0"/>
              <w:adjustRightInd w:val="0"/>
              <w:jc w:val="center"/>
              <w:rPr>
                <w:rFonts w:ascii="Times New Roman" w:hAnsi="Times New Roman" w:cs="Times New Roman"/>
                <w:b/>
                <w:sz w:val="20"/>
                <w:szCs w:val="20"/>
              </w:rPr>
            </w:pPr>
            <w:r w:rsidRPr="003550B3">
              <w:rPr>
                <w:rFonts w:ascii="Times New Roman" w:hAnsi="Times New Roman" w:cs="Times New Roman"/>
                <w:sz w:val="20"/>
                <w:szCs w:val="20"/>
              </w:rPr>
              <w:t>Residual</w:t>
            </w:r>
          </w:p>
        </w:tc>
        <w:tc>
          <w:tcPr>
            <w:tcW w:w="0" w:type="dxa"/>
            <w:hideMark/>
          </w:tcPr>
          <w:p w14:paraId="26612223"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30</w:t>
            </w:r>
          </w:p>
        </w:tc>
        <w:tc>
          <w:tcPr>
            <w:tcW w:w="0" w:type="dxa"/>
            <w:hideMark/>
          </w:tcPr>
          <w:p w14:paraId="77676DD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15701</w:t>
            </w:r>
          </w:p>
        </w:tc>
        <w:tc>
          <w:tcPr>
            <w:tcW w:w="0" w:type="dxa"/>
            <w:hideMark/>
          </w:tcPr>
          <w:p w14:paraId="55ED6B6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r w:rsidRPr="003550B3">
              <w:rPr>
                <w:rFonts w:ascii="Times New Roman" w:hAnsi="Times New Roman" w:cs="Times New Roman"/>
                <w:sz w:val="20"/>
                <w:szCs w:val="20"/>
              </w:rPr>
              <w:t>523.35</w:t>
            </w:r>
          </w:p>
        </w:tc>
        <w:tc>
          <w:tcPr>
            <w:tcW w:w="0" w:type="dxa"/>
          </w:tcPr>
          <w:p w14:paraId="103E4555"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c>
          <w:tcPr>
            <w:tcW w:w="0" w:type="dxa"/>
          </w:tcPr>
          <w:p w14:paraId="3FF68B78" w14:textId="77777777" w:rsidR="004D596B" w:rsidRPr="003550B3" w:rsidRDefault="004D596B" w:rsidP="00653720">
            <w:pPr>
              <w:autoSpaceDE w:val="0"/>
              <w:autoSpaceDN w:val="0"/>
              <w:adjustRightInd w:val="0"/>
              <w:jc w:val="center"/>
              <w:rPr>
                <w:rFonts w:ascii="Times New Roman" w:hAnsi="Times New Roman" w:cs="Times New Roman"/>
                <w:sz w:val="20"/>
                <w:szCs w:val="20"/>
              </w:rPr>
            </w:pPr>
          </w:p>
        </w:tc>
      </w:tr>
      <w:tr w:rsidR="004D596B" w14:paraId="0277ECBC" w14:textId="77777777" w:rsidTr="00653720">
        <w:trPr>
          <w:trHeight w:val="253"/>
        </w:trPr>
        <w:tc>
          <w:tcPr>
            <w:tcW w:w="0" w:type="dxa"/>
            <w:tcBorders>
              <w:top w:val="nil"/>
              <w:left w:val="nil"/>
              <w:right w:val="nil"/>
            </w:tcBorders>
            <w:hideMark/>
          </w:tcPr>
          <w:p w14:paraId="7CE7238F" w14:textId="77777777" w:rsidR="004D596B" w:rsidRPr="003550B3" w:rsidRDefault="004D596B" w:rsidP="00653720">
            <w:pPr>
              <w:jc w:val="center"/>
              <w:rPr>
                <w:rFonts w:ascii="Times New Roman" w:hAnsi="Times New Roman" w:cs="Times New Roman"/>
                <w:b/>
                <w:sz w:val="20"/>
                <w:szCs w:val="20"/>
              </w:rPr>
            </w:pPr>
            <w:r w:rsidRPr="003550B3">
              <w:rPr>
                <w:rFonts w:ascii="Times New Roman" w:hAnsi="Times New Roman" w:cs="Times New Roman"/>
                <w:sz w:val="20"/>
                <w:szCs w:val="20"/>
              </w:rPr>
              <w:t>Total</w:t>
            </w:r>
          </w:p>
        </w:tc>
        <w:tc>
          <w:tcPr>
            <w:tcW w:w="0" w:type="dxa"/>
            <w:tcBorders>
              <w:top w:val="nil"/>
              <w:left w:val="nil"/>
              <w:right w:val="nil"/>
            </w:tcBorders>
            <w:hideMark/>
          </w:tcPr>
          <w:p w14:paraId="4A4C25C0" w14:textId="77777777" w:rsidR="004D596B" w:rsidRPr="003550B3"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35</w:t>
            </w:r>
          </w:p>
        </w:tc>
        <w:tc>
          <w:tcPr>
            <w:tcW w:w="0" w:type="dxa"/>
            <w:tcBorders>
              <w:top w:val="nil"/>
              <w:left w:val="nil"/>
              <w:right w:val="nil"/>
            </w:tcBorders>
            <w:hideMark/>
          </w:tcPr>
          <w:p w14:paraId="665119E1" w14:textId="77777777" w:rsidR="004D596B" w:rsidRDefault="004D596B" w:rsidP="00653720">
            <w:pPr>
              <w:jc w:val="center"/>
              <w:rPr>
                <w:rFonts w:ascii="Times New Roman" w:hAnsi="Times New Roman" w:cs="Times New Roman"/>
                <w:sz w:val="20"/>
                <w:szCs w:val="20"/>
              </w:rPr>
            </w:pPr>
            <w:r w:rsidRPr="003550B3">
              <w:rPr>
                <w:rFonts w:ascii="Times New Roman" w:hAnsi="Times New Roman" w:cs="Times New Roman"/>
                <w:sz w:val="20"/>
                <w:szCs w:val="20"/>
              </w:rPr>
              <w:t>18639</w:t>
            </w:r>
          </w:p>
        </w:tc>
        <w:tc>
          <w:tcPr>
            <w:tcW w:w="0" w:type="dxa"/>
            <w:tcBorders>
              <w:top w:val="nil"/>
              <w:left w:val="nil"/>
              <w:right w:val="nil"/>
            </w:tcBorders>
          </w:tcPr>
          <w:p w14:paraId="505AB27D" w14:textId="77777777" w:rsidR="004D596B"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427E58E0" w14:textId="77777777" w:rsidR="004D596B" w:rsidRDefault="004D596B" w:rsidP="00653720">
            <w:pPr>
              <w:jc w:val="center"/>
              <w:rPr>
                <w:rFonts w:ascii="Times New Roman" w:hAnsi="Times New Roman" w:cs="Times New Roman"/>
                <w:sz w:val="20"/>
                <w:szCs w:val="20"/>
              </w:rPr>
            </w:pPr>
          </w:p>
        </w:tc>
        <w:tc>
          <w:tcPr>
            <w:tcW w:w="0" w:type="dxa"/>
            <w:tcBorders>
              <w:top w:val="nil"/>
              <w:left w:val="nil"/>
              <w:right w:val="nil"/>
            </w:tcBorders>
          </w:tcPr>
          <w:p w14:paraId="04245FB2" w14:textId="77777777" w:rsidR="004D596B" w:rsidRDefault="004D596B" w:rsidP="00653720">
            <w:pPr>
              <w:jc w:val="center"/>
              <w:rPr>
                <w:rFonts w:ascii="Times New Roman" w:hAnsi="Times New Roman" w:cs="Times New Roman"/>
                <w:sz w:val="20"/>
                <w:szCs w:val="20"/>
              </w:rPr>
            </w:pPr>
          </w:p>
        </w:tc>
      </w:tr>
    </w:tbl>
    <w:p w14:paraId="4DC19D32" w14:textId="77777777" w:rsidR="004D596B" w:rsidRDefault="004D596B" w:rsidP="004D596B">
      <w:pPr>
        <w:rPr>
          <w:rFonts w:ascii="Times New Roman" w:hAnsi="Times New Roman" w:cs="Times New Roman"/>
          <w:sz w:val="20"/>
          <w:szCs w:val="20"/>
        </w:rPr>
      </w:pPr>
      <w:r>
        <w:rPr>
          <w:rFonts w:ascii="Times New Roman" w:hAnsi="Times New Roman" w:cs="Times New Roman"/>
          <w:sz w:val="20"/>
          <w:szCs w:val="20"/>
        </w:rPr>
        <w:tab/>
        <w:t xml:space="preserve">  </w:t>
      </w:r>
    </w:p>
    <w:p w14:paraId="17B86A26" w14:textId="77777777" w:rsidR="004D596B" w:rsidRDefault="004D596B" w:rsidP="004D596B">
      <w:pPr>
        <w:rPr>
          <w:rFonts w:ascii="Times New Roman" w:hAnsi="Times New Roman" w:cs="Times New Roman"/>
          <w:sz w:val="20"/>
          <w:szCs w:val="20"/>
        </w:rPr>
      </w:pPr>
    </w:p>
    <w:p w14:paraId="18CCFC43" w14:textId="77777777" w:rsidR="004D596B" w:rsidRDefault="004D596B" w:rsidP="004D596B">
      <w:pPr>
        <w:tabs>
          <w:tab w:val="left" w:pos="0"/>
          <w:tab w:val="left" w:pos="885"/>
          <w:tab w:val="left" w:pos="1275"/>
          <w:tab w:val="left" w:pos="2655"/>
          <w:tab w:val="left" w:pos="3540"/>
          <w:tab w:val="left" w:pos="4680"/>
          <w:tab w:val="left" w:pos="5685"/>
          <w:tab w:val="left" w:pos="6570"/>
        </w:tabs>
        <w:autoSpaceDE w:val="0"/>
        <w:autoSpaceDN w:val="0"/>
        <w:adjustRightInd w:val="0"/>
        <w:spacing w:after="0" w:line="240" w:lineRule="auto"/>
        <w:rPr>
          <w:rFonts w:ascii="Times New Roman" w:hAnsi="Times New Roman" w:cs="Times New Roman"/>
          <w:sz w:val="20"/>
          <w:szCs w:val="20"/>
        </w:rPr>
      </w:pPr>
    </w:p>
    <w:p w14:paraId="0AF6629F" w14:textId="77777777" w:rsidR="004D596B" w:rsidRDefault="004D596B" w:rsidP="004D596B">
      <w:pPr>
        <w:tabs>
          <w:tab w:val="left" w:pos="0"/>
          <w:tab w:val="left" w:pos="885"/>
          <w:tab w:val="left" w:pos="1275"/>
          <w:tab w:val="left" w:pos="2655"/>
          <w:tab w:val="left" w:pos="3540"/>
          <w:tab w:val="left" w:pos="4680"/>
          <w:tab w:val="left" w:pos="5685"/>
          <w:tab w:val="left" w:pos="6570"/>
        </w:tabs>
        <w:autoSpaceDE w:val="0"/>
        <w:autoSpaceDN w:val="0"/>
        <w:adjustRightInd w:val="0"/>
        <w:spacing w:after="0" w:line="240" w:lineRule="auto"/>
        <w:rPr>
          <w:rFonts w:ascii="Times New Roman" w:hAnsi="Times New Roman" w:cs="Times New Roman"/>
          <w:sz w:val="20"/>
          <w:szCs w:val="20"/>
        </w:rPr>
      </w:pPr>
    </w:p>
    <w:p w14:paraId="29321DCB" w14:textId="77777777" w:rsidR="004D596B" w:rsidRDefault="004D596B" w:rsidP="004D596B">
      <w:pPr>
        <w:tabs>
          <w:tab w:val="left" w:pos="0"/>
          <w:tab w:val="left" w:pos="885"/>
          <w:tab w:val="left" w:pos="1275"/>
          <w:tab w:val="left" w:pos="2655"/>
          <w:tab w:val="left" w:pos="3540"/>
          <w:tab w:val="left" w:pos="4680"/>
          <w:tab w:val="left" w:pos="5685"/>
          <w:tab w:val="left" w:pos="6570"/>
        </w:tabs>
        <w:autoSpaceDE w:val="0"/>
        <w:autoSpaceDN w:val="0"/>
        <w:adjustRightInd w:val="0"/>
        <w:spacing w:after="0" w:line="240" w:lineRule="auto"/>
        <w:rPr>
          <w:rFonts w:ascii="Times New Roman" w:hAnsi="Times New Roman" w:cs="Times New Roman"/>
          <w:sz w:val="20"/>
          <w:szCs w:val="20"/>
        </w:rPr>
      </w:pPr>
    </w:p>
    <w:p w14:paraId="126C5F4D" w14:textId="77777777" w:rsidR="00684773" w:rsidRDefault="00684773"/>
    <w:sectPr w:rsidR="006847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5CBC"/>
    <w:multiLevelType w:val="hybridMultilevel"/>
    <w:tmpl w:val="7B48FA48"/>
    <w:lvl w:ilvl="0" w:tplc="304051B6">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468835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0MzczsbQ0MbIwNzNT0lEKTi0uzszPAykwrAUAKKec8SwAAAA="/>
  </w:docVars>
  <w:rsids>
    <w:rsidRoot w:val="00906707"/>
    <w:rsid w:val="002A6815"/>
    <w:rsid w:val="004D596B"/>
    <w:rsid w:val="00670279"/>
    <w:rsid w:val="00684773"/>
    <w:rsid w:val="0090670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1CEE9"/>
  <w15:chartTrackingRefBased/>
  <w15:docId w15:val="{4325554F-516B-4E02-A868-2814BF6C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96B"/>
    <w:rPr>
      <w:lang w:val="en-GB"/>
    </w:rPr>
  </w:style>
  <w:style w:type="paragraph" w:styleId="Heading1">
    <w:name w:val="heading 1"/>
    <w:basedOn w:val="Normal"/>
    <w:next w:val="TOAHeading"/>
    <w:link w:val="Heading1Char"/>
    <w:autoRedefine/>
    <w:uiPriority w:val="9"/>
    <w:qFormat/>
    <w:rsid w:val="004D596B"/>
    <w:pPr>
      <w:spacing w:line="480" w:lineRule="auto"/>
      <w:ind w:left="360" w:hanging="360"/>
      <w:outlineLvl w:val="0"/>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96B"/>
    <w:rPr>
      <w:rFonts w:ascii="Times New Roman" w:hAnsi="Times New Roman" w:cs="Times New Roman"/>
      <w:b/>
      <w:sz w:val="24"/>
      <w:szCs w:val="20"/>
      <w:lang w:val="en-GB"/>
    </w:rPr>
  </w:style>
  <w:style w:type="paragraph" w:styleId="ListParagraph">
    <w:name w:val="List Paragraph"/>
    <w:basedOn w:val="Normal"/>
    <w:link w:val="ListParagraphChar"/>
    <w:uiPriority w:val="34"/>
    <w:qFormat/>
    <w:rsid w:val="004D596B"/>
    <w:pPr>
      <w:ind w:left="720"/>
      <w:contextualSpacing/>
    </w:pPr>
  </w:style>
  <w:style w:type="paragraph" w:styleId="Caption">
    <w:name w:val="caption"/>
    <w:basedOn w:val="Normal"/>
    <w:next w:val="Normal"/>
    <w:uiPriority w:val="35"/>
    <w:unhideWhenUsed/>
    <w:qFormat/>
    <w:rsid w:val="004D596B"/>
    <w:pPr>
      <w:spacing w:after="200" w:line="240" w:lineRule="auto"/>
    </w:pPr>
    <w:rPr>
      <w:rFonts w:ascii="Times New Roman" w:hAnsi="Times New Roman" w:cs="Times New Roman"/>
      <w:b/>
      <w:iCs/>
      <w:sz w:val="24"/>
      <w:szCs w:val="18"/>
      <w:lang w:val="en-US"/>
    </w:rPr>
  </w:style>
  <w:style w:type="character" w:customStyle="1" w:styleId="ListParagraphChar">
    <w:name w:val="List Paragraph Char"/>
    <w:basedOn w:val="DefaultParagraphFont"/>
    <w:link w:val="ListParagraph"/>
    <w:uiPriority w:val="34"/>
    <w:locked/>
    <w:rsid w:val="004D596B"/>
    <w:rPr>
      <w:lang w:val="en-GB"/>
    </w:rPr>
  </w:style>
  <w:style w:type="table" w:styleId="PlainTable4">
    <w:name w:val="Plain Table 4"/>
    <w:basedOn w:val="TableNormal"/>
    <w:uiPriority w:val="44"/>
    <w:rsid w:val="004D596B"/>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AHeading">
    <w:name w:val="toa heading"/>
    <w:basedOn w:val="Normal"/>
    <w:next w:val="Normal"/>
    <w:uiPriority w:val="99"/>
    <w:semiHidden/>
    <w:unhideWhenUsed/>
    <w:rsid w:val="004D59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1003</Words>
  <Characters>5723</Characters>
  <Application>Microsoft Office Word</Application>
  <DocSecurity>0</DocSecurity>
  <Lines>47</Lines>
  <Paragraphs>13</Paragraphs>
  <ScaleCrop>false</ScaleCrop>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MOHD SHAUFI BIN MOHD ASRORE</dc:creator>
  <cp:keywords/>
  <dc:description/>
  <cp:lastModifiedBy>MOHD SHAUFI BIN MOHD ASRORE</cp:lastModifiedBy>
  <cp:revision>4</cp:revision>
  <dcterms:created xsi:type="dcterms:W3CDTF">2022-09-09T03:27:00Z</dcterms:created>
  <dcterms:modified xsi:type="dcterms:W3CDTF">2022-09-24T08:05:00Z</dcterms:modified>
</cp:coreProperties>
</file>